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DFC" w:rsidRDefault="003A1DFC" w:rsidP="003A1DFC">
      <w:pPr>
        <w:pStyle w:val="af1"/>
      </w:pPr>
      <w:bookmarkStart w:id="0" w:name="block-13462516"/>
      <w:r>
        <w:rPr>
          <w:noProof/>
        </w:rPr>
        <w:drawing>
          <wp:inline distT="0" distB="0" distL="0" distR="0">
            <wp:extent cx="5940425" cy="8359281"/>
            <wp:effectExtent l="19050" t="0" r="3175" b="0"/>
            <wp:docPr id="4" name="Рисунок 4" descr="C:\Users\клара\AppData\Local\Microsoft\Windows\INetCache\Content.Word\Музы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клара\AppData\Local\Microsoft\Windows\INetCache\Content.Word\Музыка.jpg"/>
                    <pic:cNvPicPr>
                      <a:picLocks noChangeAspect="1" noChangeArrowheads="1"/>
                    </pic:cNvPicPr>
                  </pic:nvPicPr>
                  <pic:blipFill>
                    <a:blip r:embed="rId5" cstate="print"/>
                    <a:srcRect/>
                    <a:stretch>
                      <a:fillRect/>
                    </a:stretch>
                  </pic:blipFill>
                  <pic:spPr bwMode="auto">
                    <a:xfrm>
                      <a:off x="0" y="0"/>
                      <a:ext cx="5940425" cy="8359281"/>
                    </a:xfrm>
                    <a:prstGeom prst="rect">
                      <a:avLst/>
                    </a:prstGeom>
                    <a:noFill/>
                    <a:ln w="9525">
                      <a:noFill/>
                      <a:miter lim="800000"/>
                      <a:headEnd/>
                      <a:tailEnd/>
                    </a:ln>
                  </pic:spPr>
                </pic:pic>
              </a:graphicData>
            </a:graphic>
          </wp:inline>
        </w:drawing>
      </w:r>
    </w:p>
    <w:p w:rsidR="00B61197" w:rsidRPr="004934EF" w:rsidRDefault="00B61197">
      <w:pPr>
        <w:rPr>
          <w:lang w:val="ru-RU"/>
        </w:rPr>
        <w:sectPr w:rsidR="00B61197" w:rsidRPr="004934EF">
          <w:pgSz w:w="11906" w:h="16383"/>
          <w:pgMar w:top="1134" w:right="850" w:bottom="1134" w:left="1701" w:header="720" w:footer="720" w:gutter="0"/>
          <w:cols w:space="720"/>
        </w:sectPr>
      </w:pPr>
    </w:p>
    <w:p w:rsidR="00B61197" w:rsidRPr="004934EF" w:rsidRDefault="000510F0">
      <w:pPr>
        <w:spacing w:after="0" w:line="264" w:lineRule="auto"/>
        <w:ind w:firstLine="600"/>
        <w:jc w:val="both"/>
        <w:rPr>
          <w:lang w:val="ru-RU"/>
        </w:rPr>
      </w:pPr>
      <w:bookmarkStart w:id="1" w:name="block-13462517"/>
      <w:bookmarkEnd w:id="0"/>
      <w:r w:rsidRPr="004934EF">
        <w:rPr>
          <w:rFonts w:ascii="Times New Roman" w:hAnsi="Times New Roman"/>
          <w:b/>
          <w:color w:val="000000"/>
          <w:sz w:val="28"/>
          <w:lang w:val="ru-RU"/>
        </w:rPr>
        <w:lastRenderedPageBreak/>
        <w:t>ПОЯСНИТЕЛЬНАЯ ЗАПИСКА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w:t>
      </w:r>
      <w:proofErr w:type="gramStart"/>
      <w:r w:rsidRPr="004934EF">
        <w:rPr>
          <w:rFonts w:ascii="Times New Roman" w:hAnsi="Times New Roman"/>
          <w:color w:val="000000"/>
          <w:sz w:val="28"/>
          <w:lang w:val="ru-RU"/>
        </w:rPr>
        <w:t>обучающегося</w:t>
      </w:r>
      <w:proofErr w:type="gramEnd"/>
      <w:r w:rsidRPr="004934EF">
        <w:rPr>
          <w:rFonts w:ascii="Times New Roman" w:hAnsi="Times New Roman"/>
          <w:color w:val="000000"/>
          <w:sz w:val="28"/>
          <w:lang w:val="ru-RU"/>
        </w:rPr>
        <w:t>, формирование всей системы ценностей.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Основная цель реализации программы по музыке</w:t>
      </w:r>
      <w:r w:rsidRPr="004934EF">
        <w:rPr>
          <w:rFonts w:ascii="Times New Roman" w:hAnsi="Times New Roman"/>
          <w:color w:val="000000"/>
          <w:sz w:val="28"/>
          <w:lang w:val="ru-RU"/>
        </w:rPr>
        <w:t xml:space="preserve"> – воспитание музыкальной культуры как части всей духовной культуры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Задачи обучения музыке на уровне основного общего образования: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4934EF">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исследовательская деятельность на материале музыкального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Содержание учебного предмета структурно представлено девятью модулями</w:t>
      </w:r>
      <w:r w:rsidRPr="004934EF">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инвариантные модули: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1 «Музыка моего края»;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2 «Народное музыкальное творчество России»;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3 «Русская классическая музыка»;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4 «Жанры музыкального искусства» </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вариативные модули: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5 «Музыка народов мира»;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6 «Европейская классическая музыка»;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7 «Духовная музыка»;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lastRenderedPageBreak/>
        <w:t xml:space="preserve">модуль № 8 «Современная музыка: основные жанры и направления»;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модуль № 9 «Связь музыки с другими видами искусства»;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B61197" w:rsidRPr="004934EF" w:rsidRDefault="000510F0">
      <w:pPr>
        <w:spacing w:after="0" w:line="264" w:lineRule="auto"/>
        <w:ind w:firstLine="600"/>
        <w:jc w:val="both"/>
        <w:rPr>
          <w:lang w:val="ru-RU"/>
        </w:rPr>
      </w:pPr>
      <w:bookmarkStart w:id="2" w:name="7ad9d27f-2d5e-40e5-a5e1-761ecce37b11"/>
      <w:r w:rsidRPr="004934EF">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B61197" w:rsidRPr="004934EF" w:rsidRDefault="00B61197">
      <w:pPr>
        <w:rPr>
          <w:lang w:val="ru-RU"/>
        </w:rPr>
        <w:sectPr w:rsidR="00B61197" w:rsidRPr="004934EF">
          <w:pgSz w:w="11906" w:h="16383"/>
          <w:pgMar w:top="1134" w:right="850" w:bottom="1134" w:left="1701" w:header="720" w:footer="720" w:gutter="0"/>
          <w:cols w:space="720"/>
        </w:sectPr>
      </w:pPr>
    </w:p>
    <w:p w:rsidR="00B61197" w:rsidRPr="004934EF" w:rsidRDefault="000510F0">
      <w:pPr>
        <w:spacing w:after="0" w:line="264" w:lineRule="auto"/>
        <w:ind w:left="120"/>
        <w:jc w:val="both"/>
        <w:rPr>
          <w:lang w:val="ru-RU"/>
        </w:rPr>
      </w:pPr>
      <w:bookmarkStart w:id="3" w:name="block-13462518"/>
      <w:bookmarkEnd w:id="1"/>
      <w:r w:rsidRPr="004934EF">
        <w:rPr>
          <w:rFonts w:ascii="Times New Roman" w:hAnsi="Times New Roman"/>
          <w:b/>
          <w:color w:val="000000"/>
          <w:sz w:val="28"/>
          <w:lang w:val="ru-RU"/>
        </w:rPr>
        <w:lastRenderedPageBreak/>
        <w:t>СОДЕРЖАНИЕ ОБУЧЕНИЯ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Инвариантные модули</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bookmarkStart w:id="4" w:name="_Toc139895958"/>
      <w:bookmarkEnd w:id="4"/>
      <w:r w:rsidRPr="004934EF">
        <w:rPr>
          <w:rFonts w:ascii="Times New Roman" w:hAnsi="Times New Roman"/>
          <w:b/>
          <w:color w:val="000000"/>
          <w:sz w:val="28"/>
          <w:lang w:val="ru-RU"/>
        </w:rPr>
        <w:t xml:space="preserve">Модуль № 1 «Музыка моего края» </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Фольклор – народное творчество.</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со звучанием фольклорных образцов в аудио- и видеозаписи;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принадлежности к народной или композиторской музыке;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исполнительского состава (вокального, инструментального, смешанного);</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жанра, основного настроения, характера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Календарный фольклор.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Семейный фольклор.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фольклорными жанрами семейного цикла;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изучение особенностей их исполнения и звучания;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отдельных песен, фрагментов обрядов (по выбору учителя);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Наш край сегодня.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гимна республики, города, песен местных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Модуль № 2 «Народное музыкальное творчество России»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Россия – наш общий дом.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Богатство и разнообразие фольклорных традиций народов нашей страны. </w:t>
      </w:r>
      <w:proofErr w:type="gramStart"/>
      <w:r w:rsidRPr="004934EF">
        <w:rPr>
          <w:rFonts w:ascii="Times New Roman" w:hAnsi="Times New Roman"/>
          <w:color w:val="000000"/>
          <w:sz w:val="28"/>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4934EF">
        <w:rPr>
          <w:rFonts w:ascii="Times New Roman" w:hAnsi="Times New Roman"/>
          <w:color w:val="000000"/>
          <w:sz w:val="28"/>
          <w:lang w:val="ru-RU"/>
        </w:rPr>
        <w:t xml:space="preserve"> </w:t>
      </w:r>
      <w:proofErr w:type="gramStart"/>
      <w:r w:rsidRPr="004934EF">
        <w:rPr>
          <w:rFonts w:ascii="Times New Roman" w:hAnsi="Times New Roman"/>
          <w:color w:val="000000"/>
          <w:sz w:val="28"/>
          <w:lang w:val="ru-RU"/>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4934EF">
        <w:rPr>
          <w:rFonts w:ascii="Times New Roman" w:hAnsi="Times New Roman"/>
          <w:color w:val="000000"/>
          <w:sz w:val="28"/>
          <w:lang w:val="ru-RU"/>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4934EF">
        <w:rPr>
          <w:rFonts w:ascii="Times New Roman" w:hAnsi="Times New Roman"/>
          <w:color w:val="000000"/>
          <w:sz w:val="28"/>
          <w:lang w:val="ru-RU"/>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принадлежности к народной или композиторской музыке;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исполнительского состава (вокального, инструментального, смешанного);</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lastRenderedPageBreak/>
        <w:t>жанра, характера музыки.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Фольклорные жанры.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Общее и особенное в фольклоре народов России: лирика, эпос, танец.</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знакомство со звучанием фольклора разных регионов России в </w:t>
      </w:r>
      <w:proofErr w:type="gramStart"/>
      <w:r w:rsidRPr="004934EF">
        <w:rPr>
          <w:rFonts w:ascii="Times New Roman" w:hAnsi="Times New Roman"/>
          <w:color w:val="000000"/>
          <w:sz w:val="28"/>
          <w:lang w:val="ru-RU"/>
        </w:rPr>
        <w:t>аудио-и</w:t>
      </w:r>
      <w:proofErr w:type="gramEnd"/>
      <w:r w:rsidRPr="004934EF">
        <w:rPr>
          <w:rFonts w:ascii="Times New Roman" w:hAnsi="Times New Roman"/>
          <w:color w:val="000000"/>
          <w:sz w:val="28"/>
          <w:lang w:val="ru-RU"/>
        </w:rPr>
        <w:t xml:space="preserve"> видеозаписи;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аутентичная манера исполнения;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 эпических сказаний;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Фольклор в творчестве профессиональных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народной песни в композиторской обработке;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обсуждение в классе и (или) письменная рецензия по результатам просмотра.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lastRenderedPageBreak/>
        <w:t>На рубежах культур.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Модуль № 3 «Русская классическая музыка»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Образы родной земли.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Золотой век русской культуры.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4934EF">
        <w:rPr>
          <w:rFonts w:ascii="Times New Roman" w:hAnsi="Times New Roman"/>
          <w:color w:val="000000"/>
          <w:sz w:val="28"/>
          <w:lang w:val="ru-RU"/>
        </w:rPr>
        <w:t xml:space="preserve"> века: музыкальные салоны, домашнее музицирование, балы, театры. Особенности отечественной музыкальной культуры </w:t>
      </w:r>
      <w:r>
        <w:rPr>
          <w:rFonts w:ascii="Times New Roman" w:hAnsi="Times New Roman"/>
          <w:color w:val="000000"/>
          <w:sz w:val="28"/>
        </w:rPr>
        <w:t>XIX</w:t>
      </w:r>
      <w:r w:rsidRPr="004934EF">
        <w:rPr>
          <w:rFonts w:ascii="Times New Roman" w:hAnsi="Times New Roman"/>
          <w:color w:val="000000"/>
          <w:sz w:val="28"/>
          <w:lang w:val="ru-RU"/>
        </w:rPr>
        <w:t xml:space="preserve"> </w:t>
      </w:r>
      <w:proofErr w:type="gramStart"/>
      <w:r w:rsidRPr="004934EF">
        <w:rPr>
          <w:rFonts w:ascii="Times New Roman" w:hAnsi="Times New Roman"/>
          <w:color w:val="000000"/>
          <w:sz w:val="28"/>
          <w:lang w:val="ru-RU"/>
        </w:rPr>
        <w:t>в</w:t>
      </w:r>
      <w:proofErr w:type="gramEnd"/>
      <w:r w:rsidRPr="004934EF">
        <w:rPr>
          <w:rFonts w:ascii="Times New Roman" w:hAnsi="Times New Roman"/>
          <w:color w:val="000000"/>
          <w:sz w:val="28"/>
          <w:lang w:val="ru-RU"/>
        </w:rPr>
        <w:t>. (</w:t>
      </w:r>
      <w:proofErr w:type="gramStart"/>
      <w:r w:rsidRPr="004934EF">
        <w:rPr>
          <w:rFonts w:ascii="Times New Roman" w:hAnsi="Times New Roman"/>
          <w:color w:val="000000"/>
          <w:sz w:val="28"/>
          <w:lang w:val="ru-RU"/>
        </w:rPr>
        <w:t>на</w:t>
      </w:r>
      <w:proofErr w:type="gramEnd"/>
      <w:r w:rsidRPr="004934EF">
        <w:rPr>
          <w:rFonts w:ascii="Times New Roman" w:hAnsi="Times New Roman"/>
          <w:color w:val="000000"/>
          <w:sz w:val="28"/>
          <w:lang w:val="ru-RU"/>
        </w:rPr>
        <w:t xml:space="preserve"> примере творчества М.И. Глинки, П.И.Чайковского, Н.А.Римского-Корсакова и других композиторов).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4934EF">
        <w:rPr>
          <w:rFonts w:ascii="Times New Roman" w:hAnsi="Times New Roman"/>
          <w:color w:val="000000"/>
          <w:sz w:val="28"/>
          <w:lang w:val="ru-RU"/>
        </w:rPr>
        <w:t xml:space="preserve"> века, анализ художественного содержания, выразительных средств;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4934EF">
        <w:rPr>
          <w:rFonts w:ascii="Times New Roman" w:hAnsi="Times New Roman"/>
          <w:color w:val="000000"/>
          <w:sz w:val="28"/>
          <w:lang w:val="ru-RU"/>
        </w:rPr>
        <w:t xml:space="preserve"> века;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4934EF">
        <w:rPr>
          <w:rFonts w:ascii="Times New Roman" w:hAnsi="Times New Roman"/>
          <w:color w:val="000000"/>
          <w:sz w:val="28"/>
          <w:lang w:val="ru-RU"/>
        </w:rPr>
        <w:t xml:space="preserve"> века; реконструкция костюмированного бала, музыкального салона.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История страны и народа в музыке русских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4934EF">
        <w:rPr>
          <w:rFonts w:ascii="Times New Roman" w:hAnsi="Times New Roman"/>
          <w:color w:val="000000"/>
          <w:sz w:val="28"/>
          <w:lang w:val="ru-RU"/>
        </w:rPr>
        <w:t>–</w:t>
      </w:r>
      <w:r>
        <w:rPr>
          <w:rFonts w:ascii="Times New Roman" w:hAnsi="Times New Roman"/>
          <w:color w:val="000000"/>
          <w:sz w:val="28"/>
        </w:rPr>
        <w:t>XX</w:t>
      </w:r>
      <w:r w:rsidRPr="004934EF">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Гимна Российской Федерации;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Русский балет.</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шедеврами русской балетной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посещение балетного спектакля (просмотр в видеозаписи);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характеристика отдельных музыкальных номеров и спектакля в целом;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Русская исполнительская школа.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Творчество выдающихся отечественных исполнителей (А.Г.</w:t>
      </w:r>
      <w:r w:rsidRPr="004934EF">
        <w:rPr>
          <w:rFonts w:ascii="Times New Roman" w:hAnsi="Times New Roman"/>
          <w:color w:val="000000"/>
          <w:sz w:val="28"/>
          <w:lang w:val="ru-RU"/>
        </w:rPr>
        <w:lastRenderedPageBreak/>
        <w:t xml:space="preserve">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создание домашней фоно- и видеотеки из понравившихся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дискуссия на тему «Исполнитель – соавтор композитора»;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Русская музыка – взгляд в будущее.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4934EF">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слушание образцов электронной музыки, дискуссия о значении технических сре</w:t>
      </w:r>
      <w:proofErr w:type="gramStart"/>
      <w:r w:rsidRPr="004934EF">
        <w:rPr>
          <w:rFonts w:ascii="Times New Roman" w:hAnsi="Times New Roman"/>
          <w:color w:val="000000"/>
          <w:sz w:val="28"/>
          <w:lang w:val="ru-RU"/>
        </w:rPr>
        <w:t>дств в с</w:t>
      </w:r>
      <w:proofErr w:type="gramEnd"/>
      <w:r w:rsidRPr="004934EF">
        <w:rPr>
          <w:rFonts w:ascii="Times New Roman" w:hAnsi="Times New Roman"/>
          <w:color w:val="000000"/>
          <w:sz w:val="28"/>
          <w:lang w:val="ru-RU"/>
        </w:rPr>
        <w:t>оздании современной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Модуль № 4 «Жанры музыкального искусства»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Камерная музыка.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музыкальной формы и составление ее буквенной наглядной схемы;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произведений вокальных и инструментальных жанров;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импровизация, сочинение кратких фрагментов с соблюдением основных признаков жанра (вокализ пение без слов, вальс</w:t>
      </w:r>
      <w:r w:rsidRPr="004934EF">
        <w:rPr>
          <w:rFonts w:ascii="Times New Roman" w:hAnsi="Times New Roman"/>
          <w:color w:val="000000"/>
          <w:sz w:val="28"/>
          <w:lang w:val="ru-RU"/>
        </w:rPr>
        <w:lastRenderedPageBreak/>
        <w:t xml:space="preserve"> – трехдольный метр);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индивидуальная или коллективная импровизация в заданной форме;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Циклические формы и жанры.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небольшого вокального цикла;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со строением сонатной формы;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основных партий-тем в одной из классических сонат;</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Симфоническая музыка.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Одночастные симфонические жанры (увертюра, картина). Симфония.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образно-тематический конспект;</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слушание целиком не менее одного симфонического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посещение концерта (в том числе виртуального) симфонической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последующее составление рецензии на концерт.</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Театральные жанры</w:t>
      </w:r>
      <w:r w:rsidRPr="004934EF">
        <w:rPr>
          <w:rFonts w:ascii="Times New Roman" w:hAnsi="Times New Roman"/>
          <w:b/>
          <w:color w:val="000000"/>
          <w:sz w:val="28"/>
          <w:lang w:val="ru-RU"/>
        </w:rPr>
        <w:lastRenderedPageBreak/>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отдельными номерами из известных опер, балетов;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материале изученных фрагментов музыкальных спектаклей;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различение, определение на слух: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тембров голосов оперных певцов;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оркестровых групп, тембров инструментов;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типа номера (соло, дуэт, хор);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последующее составление рецензии на спектакль.</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Вариативные модули</w:t>
      </w:r>
    </w:p>
    <w:p w:rsidR="00B61197" w:rsidRPr="004934EF" w:rsidRDefault="000510F0">
      <w:pPr>
        <w:spacing w:after="0" w:line="264" w:lineRule="auto"/>
        <w:ind w:firstLine="600"/>
        <w:jc w:val="both"/>
        <w:rPr>
          <w:lang w:val="ru-RU"/>
        </w:rPr>
      </w:pPr>
      <w:bookmarkStart w:id="5" w:name="_Toc139895962"/>
      <w:bookmarkEnd w:id="5"/>
      <w:r w:rsidRPr="004934EF">
        <w:rPr>
          <w:rFonts w:ascii="Times New Roman" w:hAnsi="Times New Roman"/>
          <w:b/>
          <w:color w:val="000000"/>
          <w:sz w:val="28"/>
          <w:lang w:val="ru-RU"/>
        </w:rPr>
        <w:t xml:space="preserve">Модуль № 5 «Музыка народов мира»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 древнейший язык человечества.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озвучивание, театрализация легенды (ми</w:t>
      </w:r>
      <w:r w:rsidRPr="004934EF">
        <w:rPr>
          <w:rFonts w:ascii="Times New Roman" w:hAnsi="Times New Roman"/>
          <w:color w:val="000000"/>
          <w:sz w:val="28"/>
          <w:lang w:val="ru-RU"/>
        </w:rPr>
        <w:lastRenderedPageBreak/>
        <w:t>фа) о музыке;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квесты, викторины, интеллектуальные игры;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4934EF">
        <w:rPr>
          <w:rFonts w:ascii="Times New Roman" w:hAnsi="Times New Roman"/>
          <w:color w:val="000000"/>
          <w:sz w:val="28"/>
          <w:lang w:val="ru-RU"/>
        </w:rPr>
        <w:t>—</w:t>
      </w:r>
      <w:r>
        <w:rPr>
          <w:rFonts w:ascii="Times New Roman" w:hAnsi="Times New Roman"/>
          <w:color w:val="000000"/>
          <w:sz w:val="28"/>
        </w:rPr>
        <w:t>XX</w:t>
      </w:r>
      <w:r w:rsidRPr="004934EF">
        <w:rPr>
          <w:rFonts w:ascii="Times New Roman" w:hAnsi="Times New Roman"/>
          <w:color w:val="000000"/>
          <w:sz w:val="28"/>
          <w:lang w:val="ru-RU"/>
        </w:rPr>
        <w:t xml:space="preserve"> веков».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Музыкальный фольклор народов Европы</w:t>
      </w:r>
      <w:r w:rsidRPr="004934EF">
        <w:rPr>
          <w:rFonts w:ascii="Times New Roman" w:hAnsi="Times New Roman"/>
          <w:color w:val="000000"/>
          <w:sz w:val="28"/>
          <w:lang w:val="ru-RU"/>
        </w:rPr>
        <w:t xml:space="preserve">.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w:t>
      </w:r>
      <w:proofErr w:type="gramStart"/>
      <w:r w:rsidRPr="004934EF">
        <w:rPr>
          <w:rFonts w:ascii="Times New Roman" w:hAnsi="Times New Roman"/>
          <w:color w:val="000000"/>
          <w:sz w:val="28"/>
          <w:lang w:val="ru-RU"/>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4934EF">
        <w:rPr>
          <w:rFonts w:ascii="Times New Roman" w:hAnsi="Times New Roman"/>
          <w:color w:val="000000"/>
          <w:sz w:val="28"/>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sidRPr="004934EF">
        <w:rPr>
          <w:rFonts w:ascii="Times New Roman" w:hAnsi="Times New Roman"/>
          <w:color w:val="000000"/>
          <w:sz w:val="28"/>
          <w:lang w:val="ru-RU"/>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4934EF">
        <w:rPr>
          <w:rFonts w:ascii="Times New Roman" w:hAnsi="Times New Roman"/>
          <w:color w:val="000000"/>
          <w:sz w:val="28"/>
          <w:lang w:val="ru-RU"/>
        </w:rPr>
        <w:t xml:space="preserve"> Отражение европейского фольклора в творчестве профессиональных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Музыкальный фольклор народов Азии и Африки.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Африканская музыка – стихия ритма. </w:t>
      </w:r>
      <w:proofErr w:type="gramStart"/>
      <w:r w:rsidRPr="004934EF">
        <w:rPr>
          <w:rFonts w:ascii="Times New Roman" w:hAnsi="Times New Roman"/>
          <w:color w:val="000000"/>
          <w:sz w:val="28"/>
          <w:lang w:val="ru-RU"/>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4934EF">
        <w:rPr>
          <w:rFonts w:ascii="Times New Roman" w:hAnsi="Times New Roman"/>
          <w:color w:val="000000"/>
          <w:sz w:val="28"/>
          <w:lang w:val="ru-RU"/>
        </w:rPr>
        <w:t xml:space="preserve"> </w:t>
      </w:r>
      <w:proofErr w:type="gramStart"/>
      <w:r w:rsidRPr="004934EF">
        <w:rPr>
          <w:rFonts w:ascii="Times New Roman" w:hAnsi="Times New Roman"/>
          <w:color w:val="000000"/>
          <w:sz w:val="28"/>
          <w:lang w:val="ru-RU"/>
        </w:rPr>
        <w:t>Китай, Индия, Япония, Вьетнам, Индонезия, Иран, Турция), уникальные традиции, музыкальные инструменты.</w:t>
      </w:r>
      <w:proofErr w:type="gramEnd"/>
      <w:r w:rsidRPr="004934EF">
        <w:rPr>
          <w:rFonts w:ascii="Times New Roman" w:hAnsi="Times New Roman"/>
          <w:color w:val="000000"/>
          <w:sz w:val="28"/>
          <w:lang w:val="ru-RU"/>
        </w:rPr>
        <w:t xml:space="preserve"> Представления о роли музыки в жизни людей.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коллективные ритмические им</w:t>
      </w:r>
      <w:r w:rsidRPr="004934EF">
        <w:rPr>
          <w:rFonts w:ascii="Times New Roman" w:hAnsi="Times New Roman"/>
          <w:color w:val="000000"/>
          <w:sz w:val="28"/>
          <w:lang w:val="ru-RU"/>
        </w:rPr>
        <w:lastRenderedPageBreak/>
        <w:t>провизации на шумовых и ударных инструментах;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проекты по теме «Музыка стран Азии и Африки».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Народная музыка Американского континента.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Стили и жанры американской музыки (кантри, блюз, спиричуэлс, самба, </w:t>
      </w:r>
      <w:proofErr w:type="gramStart"/>
      <w:r w:rsidRPr="004934EF">
        <w:rPr>
          <w:rFonts w:ascii="Times New Roman" w:hAnsi="Times New Roman"/>
          <w:color w:val="000000"/>
          <w:sz w:val="28"/>
          <w:lang w:val="ru-RU"/>
        </w:rPr>
        <w:t>босса-нова</w:t>
      </w:r>
      <w:proofErr w:type="gramEnd"/>
      <w:r w:rsidRPr="004934EF">
        <w:rPr>
          <w:rFonts w:ascii="Times New Roman" w:hAnsi="Times New Roman"/>
          <w:color w:val="000000"/>
          <w:sz w:val="28"/>
          <w:lang w:val="ru-RU"/>
        </w:rPr>
        <w:t>). Смешение интонаций и ритмов различного происхождения.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народных песен, танцев;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Модуль № 6 «Европейская классическая музыка»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Национальные истоки классической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4934EF">
        <w:rPr>
          <w:rFonts w:ascii="Times New Roman" w:hAnsi="Times New Roman"/>
          <w:color w:val="000000"/>
          <w:sz w:val="28"/>
          <w:lang w:val="ru-RU"/>
        </w:rPr>
        <w:t>прохлопать</w:t>
      </w:r>
      <w:proofErr w:type="gramEnd"/>
      <w:r w:rsidRPr="004934EF">
        <w:rPr>
          <w:rFonts w:ascii="Times New Roman" w:hAnsi="Times New Roman"/>
          <w:color w:val="000000"/>
          <w:sz w:val="28"/>
          <w:lang w:val="ru-RU"/>
        </w:rPr>
        <w:t xml:space="preserve"> ритмические примеры из числа изучаемых классических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4934EF">
        <w:rPr>
          <w:rFonts w:ascii="Times New Roman" w:hAnsi="Times New Roman"/>
          <w:color w:val="000000"/>
          <w:sz w:val="28"/>
          <w:lang w:val="ru-RU"/>
        </w:rPr>
        <w:t>изучаемых</w:t>
      </w:r>
      <w:proofErr w:type="gramEnd"/>
      <w:r w:rsidRPr="004934EF">
        <w:rPr>
          <w:rFonts w:ascii="Times New Roman" w:hAnsi="Times New Roman"/>
          <w:color w:val="000000"/>
          <w:sz w:val="28"/>
          <w:lang w:val="ru-RU"/>
        </w:rPr>
        <w:t xml:space="preserve"> в данном разделе);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Музыкант и публика.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w:t>
      </w:r>
      <w:r w:rsidRPr="004934EF">
        <w:rPr>
          <w:rFonts w:ascii="Times New Roman" w:hAnsi="Times New Roman"/>
          <w:color w:val="000000"/>
          <w:sz w:val="28"/>
          <w:lang w:val="ru-RU"/>
        </w:rPr>
        <w:lastRenderedPageBreak/>
        <w:t>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виртуозной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 зеркало эпохи.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полифонической и гомофонно-гармонической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4934EF">
        <w:rPr>
          <w:rFonts w:ascii="Times New Roman" w:hAnsi="Times New Roman"/>
          <w:color w:val="000000"/>
          <w:sz w:val="28"/>
          <w:lang w:val="ru-RU"/>
        </w:rPr>
        <w:t>изучаемых</w:t>
      </w:r>
      <w:proofErr w:type="gramEnd"/>
      <w:r w:rsidRPr="004934EF">
        <w:rPr>
          <w:rFonts w:ascii="Times New Roman" w:hAnsi="Times New Roman"/>
          <w:color w:val="000000"/>
          <w:sz w:val="28"/>
          <w:lang w:val="ru-RU"/>
        </w:rPr>
        <w:t xml:space="preserve"> в данном разделе);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вокальных, ритмических, речевых канонов;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Музыкальный образ.</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Героичес</w:t>
      </w:r>
      <w:r w:rsidRPr="004934EF">
        <w:rPr>
          <w:rFonts w:ascii="Times New Roman" w:hAnsi="Times New Roman"/>
          <w:color w:val="000000"/>
          <w:sz w:val="28"/>
          <w:lang w:val="ru-RU"/>
        </w:rPr>
        <w:lastRenderedPageBreak/>
        <w:t>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Музыкальная драматургия.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не менее одного вокального произведени</w:t>
      </w:r>
      <w:r w:rsidRPr="004934EF">
        <w:rPr>
          <w:rFonts w:ascii="Times New Roman" w:hAnsi="Times New Roman"/>
          <w:color w:val="000000"/>
          <w:sz w:val="28"/>
          <w:lang w:val="ru-RU"/>
        </w:rPr>
        <w:lastRenderedPageBreak/>
        <w:t>я, сочиненного композитором-классиком, художественная интерпретация музыкального образа в его развитии;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Музыкальный стиль.</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в звучании незнакомого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принадлежности к одному из изученных стилей;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жанра, круга образов;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4934EF">
        <w:rPr>
          <w:rFonts w:ascii="Times New Roman" w:hAnsi="Times New Roman"/>
          <w:color w:val="000000"/>
          <w:sz w:val="28"/>
          <w:lang w:val="ru-RU"/>
        </w:rPr>
        <w:t xml:space="preserve"> века.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 xml:space="preserve">Модуль № 7 «Духовная музыка» </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Храмовый синтез искусств.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4934EF">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w:t>
      </w:r>
      <w:r w:rsidRPr="004934EF">
        <w:rPr>
          <w:rFonts w:ascii="Times New Roman" w:hAnsi="Times New Roman"/>
          <w:color w:val="000000"/>
          <w:sz w:val="28"/>
          <w:lang w:val="ru-RU"/>
        </w:rPr>
        <w:lastRenderedPageBreak/>
        <w:t>ого православия, полученных на уроках музыки и основ религиозных культур и светской этики на уровне начального общего образования;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к русской православной традиции;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западноевропейской христианской традиции;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другим конфессиям (по выбору учителя);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посещение концерта духовной музыки.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 xml:space="preserve">Развитие церковной музыки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историей возникновения нотной записи;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слушание духовной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Музыкальные жанры богослужения.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w:t>
      </w:r>
      <w:r w:rsidRPr="004934EF">
        <w:rPr>
          <w:rFonts w:ascii="Times New Roman" w:hAnsi="Times New Roman"/>
          <w:color w:val="000000"/>
          <w:sz w:val="28"/>
          <w:lang w:val="ru-RU"/>
        </w:rPr>
        <w:lastRenderedPageBreak/>
        <w:t>дение.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вокализация музыкальных тем изучаемых духовных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Религиозные темы и образы в современной музыке.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4934EF">
        <w:rPr>
          <w:rFonts w:ascii="Times New Roman" w:hAnsi="Times New Roman"/>
          <w:color w:val="000000"/>
          <w:sz w:val="28"/>
          <w:lang w:val="ru-RU"/>
        </w:rPr>
        <w:t>–</w:t>
      </w:r>
      <w:r>
        <w:rPr>
          <w:rFonts w:ascii="Times New Roman" w:hAnsi="Times New Roman"/>
          <w:color w:val="000000"/>
          <w:sz w:val="28"/>
        </w:rPr>
        <w:t>XXI</w:t>
      </w:r>
      <w:r w:rsidRPr="004934EF">
        <w:rPr>
          <w:rFonts w:ascii="Times New Roman" w:hAnsi="Times New Roman"/>
          <w:color w:val="000000"/>
          <w:sz w:val="28"/>
          <w:lang w:val="ru-RU"/>
        </w:rPr>
        <w:t xml:space="preserve"> веков. Религиозная тематика в контексте современной культуры.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4934EF">
        <w:rPr>
          <w:rFonts w:ascii="Times New Roman" w:hAnsi="Times New Roman"/>
          <w:color w:val="000000"/>
          <w:sz w:val="28"/>
          <w:lang w:val="ru-RU"/>
        </w:rPr>
        <w:t>–</w:t>
      </w:r>
      <w:r>
        <w:rPr>
          <w:rFonts w:ascii="Times New Roman" w:hAnsi="Times New Roman"/>
          <w:color w:val="000000"/>
          <w:sz w:val="28"/>
        </w:rPr>
        <w:t>XXI</w:t>
      </w:r>
      <w:r w:rsidRPr="004934EF">
        <w:rPr>
          <w:rFonts w:ascii="Times New Roman" w:hAnsi="Times New Roman"/>
          <w:color w:val="000000"/>
          <w:sz w:val="28"/>
          <w:lang w:val="ru-RU"/>
        </w:rPr>
        <w:t xml:space="preserve"> веков;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исполнение музыки духовного содержания, сочиненной современными композиторами;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Модуль № 8 «Современная музыка: основные жанры и направления»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Джаз.</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sidRPr="004934EF">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Мюзикл</w:t>
      </w:r>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4934EF">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отдельных номеров из мюзиклов.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Молодежная музыкальная культура.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4934EF">
        <w:rPr>
          <w:rFonts w:ascii="Times New Roman" w:hAnsi="Times New Roman"/>
          <w:color w:val="000000"/>
          <w:sz w:val="28"/>
          <w:lang w:val="ru-RU"/>
        </w:rPr>
        <w:t>–</w:t>
      </w:r>
      <w:r>
        <w:rPr>
          <w:rFonts w:ascii="Times New Roman" w:hAnsi="Times New Roman"/>
          <w:color w:val="000000"/>
          <w:sz w:val="28"/>
        </w:rPr>
        <w:t>XXI</w:t>
      </w:r>
      <w:r w:rsidRPr="004934EF">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дискуссия на тему «Современная музыка»;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презентация альбома своей любимой группы.</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цифрового мира.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Музыка повсюду (радио, телевидение, Интернет, наушники). Музыка на любой вкус (безграничный выбор, </w:t>
      </w:r>
      <w:proofErr w:type="gramStart"/>
      <w:r w:rsidRPr="004934EF">
        <w:rPr>
          <w:rFonts w:ascii="Times New Roman" w:hAnsi="Times New Roman"/>
          <w:color w:val="000000"/>
          <w:sz w:val="28"/>
          <w:lang w:val="ru-RU"/>
        </w:rPr>
        <w:t>персональные</w:t>
      </w:r>
      <w:proofErr w:type="gramEnd"/>
      <w:r w:rsidRPr="004934EF">
        <w:rPr>
          <w:rFonts w:ascii="Times New Roman" w:hAnsi="Times New Roman"/>
          <w:color w:val="000000"/>
          <w:sz w:val="28"/>
          <w:lang w:val="ru-RU"/>
        </w:rPr>
        <w:t xml:space="preserve"> плейлисты). Музыкальное творчество в условиях цифровой среды.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поиск информации о способах сохранения и передачи музыки прежде и сейчас;</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 исполнение популярной современной песни;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Модуль № 9 «Связь музыки с другими видами искусства»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и литерату</w:t>
      </w:r>
      <w:r w:rsidRPr="004934EF">
        <w:rPr>
          <w:rFonts w:ascii="Times New Roman" w:hAnsi="Times New Roman"/>
          <w:b/>
          <w:color w:val="000000"/>
          <w:sz w:val="28"/>
          <w:lang w:val="ru-RU"/>
        </w:rPr>
        <w:lastRenderedPageBreak/>
        <w:t>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вокальной и инструментальной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4934EF">
        <w:rPr>
          <w:rFonts w:ascii="Times New Roman" w:hAnsi="Times New Roman"/>
          <w:color w:val="000000"/>
          <w:sz w:val="28"/>
          <w:lang w:val="ru-RU"/>
        </w:rPr>
        <w:t>сочиненного</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рисование образов программной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и живопись.</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Выразительные средства музыкального и изобразительного искусства. </w:t>
      </w:r>
      <w:proofErr w:type="gramStart"/>
      <w:r w:rsidRPr="004934EF">
        <w:rPr>
          <w:rFonts w:ascii="Times New Roman" w:hAnsi="Times New Roman"/>
          <w:color w:val="000000"/>
          <w:sz w:val="28"/>
          <w:lang w:val="ru-RU"/>
        </w:rPr>
        <w:t>Аналогии: ритм, композиция, линия – мелодия, пятно – созвучие, колорит – тембр, светлотность – динамика.</w:t>
      </w:r>
      <w:proofErr w:type="gramEnd"/>
      <w:r w:rsidRPr="004934EF">
        <w:rPr>
          <w:rFonts w:ascii="Times New Roman" w:hAnsi="Times New Roman"/>
          <w:color w:val="000000"/>
          <w:sz w:val="28"/>
          <w:lang w:val="ru-RU"/>
        </w:rPr>
        <w:t xml:space="preserve"> Программная музыка. Импрессионизм (на примере творчества французских клавесинистов, К. Дебюсси, А.К. Лядова и других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и театр.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Содержание: Музыка к драматическому спектаклю </w:t>
      </w:r>
      <w:r w:rsidRPr="0060280B">
        <w:rPr>
          <w:rFonts w:ascii="Times New Roman" w:hAnsi="Times New Roman"/>
          <w:color w:val="000000"/>
          <w:sz w:val="28"/>
          <w:lang w:val="ru-RU"/>
        </w:rPr>
        <w:t xml:space="preserve">(на примере творчества Э. Грига, Л. ван Бетховена, А.Г. Шнитке, Д.Д. Шостаковича и других композиторов). </w:t>
      </w:r>
      <w:r w:rsidRPr="004934EF">
        <w:rPr>
          <w:rFonts w:ascii="Times New Roman" w:hAnsi="Times New Roman"/>
          <w:color w:val="000000"/>
          <w:sz w:val="28"/>
          <w:lang w:val="ru-RU"/>
        </w:rPr>
        <w:t>Единство музыки, драматургии, сценической живописи, хореографии.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музыки, созданной отечественными и зарубежными композиторами дл</w:t>
      </w:r>
      <w:r w:rsidRPr="004934EF">
        <w:rPr>
          <w:rFonts w:ascii="Times New Roman" w:hAnsi="Times New Roman"/>
          <w:color w:val="000000"/>
          <w:sz w:val="28"/>
          <w:lang w:val="ru-RU"/>
        </w:rPr>
        <w:lastRenderedPageBreak/>
        <w:t>я драматического театра;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музыкальная викторина на материале изученных фрагментов музыкальных спектаклей;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Музыка кино и телевидения.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Виды деятельности </w:t>
      </w:r>
      <w:proofErr w:type="gramStart"/>
      <w:r w:rsidRPr="004934EF">
        <w:rPr>
          <w:rFonts w:ascii="Times New Roman" w:hAnsi="Times New Roman"/>
          <w:color w:val="000000"/>
          <w:sz w:val="28"/>
          <w:lang w:val="ru-RU"/>
        </w:rPr>
        <w:t>обучающихся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знакомство с образцами киномузыки отечественных и зарубежных композиторов;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B61197" w:rsidRPr="004934EF" w:rsidRDefault="00B61197">
      <w:pPr>
        <w:rPr>
          <w:lang w:val="ru-RU"/>
        </w:rPr>
        <w:sectPr w:rsidR="00B61197" w:rsidRPr="004934EF">
          <w:pgSz w:w="11906" w:h="16383"/>
          <w:pgMar w:top="1134" w:right="850" w:bottom="1134" w:left="1701" w:header="720" w:footer="720" w:gutter="0"/>
          <w:cols w:space="720"/>
        </w:sectPr>
      </w:pPr>
    </w:p>
    <w:p w:rsidR="00B61197" w:rsidRPr="004934EF" w:rsidRDefault="000510F0">
      <w:pPr>
        <w:spacing w:after="0" w:line="264" w:lineRule="auto"/>
        <w:ind w:left="120"/>
        <w:jc w:val="both"/>
        <w:rPr>
          <w:lang w:val="ru-RU"/>
        </w:rPr>
      </w:pPr>
      <w:bookmarkStart w:id="6" w:name="block-13462519"/>
      <w:bookmarkEnd w:id="3"/>
      <w:r w:rsidRPr="004934EF">
        <w:rPr>
          <w:rFonts w:ascii="Times New Roman" w:hAnsi="Times New Roman"/>
          <w:color w:val="000000"/>
          <w:sz w:val="28"/>
          <w:lang w:val="ru-RU"/>
        </w:rPr>
        <w:t>ПЛАНИРУЕМЫЕ РЕЗУЛЬТАТЫ ОСВОЕНИЯ ПРОГРАММЫ ПО МУЗЫКЕ НА УРОВНЕ ОСНОВНОГО ОБЩЕГО ОБРАЗОВАНИЯ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bookmarkStart w:id="7" w:name="_Toc139895967"/>
      <w:bookmarkEnd w:id="7"/>
      <w:r w:rsidRPr="004934EF">
        <w:rPr>
          <w:rFonts w:ascii="Times New Roman" w:hAnsi="Times New Roman"/>
          <w:b/>
          <w:color w:val="000000"/>
          <w:sz w:val="28"/>
          <w:lang w:val="ru-RU"/>
        </w:rPr>
        <w:t>ЛИЧНОСТНЫЕ РЕЗУЛЬТАТЫ</w:t>
      </w:r>
    </w:p>
    <w:p w:rsidR="00B61197" w:rsidRPr="004934EF" w:rsidRDefault="00B61197">
      <w:pPr>
        <w:spacing w:after="0" w:line="264" w:lineRule="auto"/>
        <w:ind w:left="120"/>
        <w:jc w:val="both"/>
        <w:rPr>
          <w:lang w:val="ru-RU"/>
        </w:rPr>
      </w:pP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 результате изучения музыки на уровне основного общего образования </w:t>
      </w:r>
      <w:proofErr w:type="gramStart"/>
      <w:r w:rsidRPr="004934EF">
        <w:rPr>
          <w:rFonts w:ascii="Times New Roman" w:hAnsi="Times New Roman"/>
          <w:color w:val="000000"/>
          <w:sz w:val="28"/>
          <w:lang w:val="ru-RU"/>
        </w:rPr>
        <w:t>у</w:t>
      </w:r>
      <w:proofErr w:type="gramEnd"/>
      <w:r w:rsidRPr="004934EF">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1) патриотического воспитания: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знание достижений отечественных музыкантов, их вклада в</w:t>
      </w:r>
      <w:r w:rsidRPr="004934EF">
        <w:rPr>
          <w:rFonts w:ascii="Times New Roman" w:hAnsi="Times New Roman"/>
          <w:color w:val="000000"/>
          <w:sz w:val="28"/>
          <w:lang w:val="ru-RU"/>
        </w:rPr>
        <w:lastRenderedPageBreak/>
        <w:t xml:space="preserve"> мировую музыкальную культуру;</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интерес к изучению истории отечественной музыкальной культуры;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стремление развивать и сохранять музыкальную культуру своей страны, своего края.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2) гражданского воспитания: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3) духовно-нравственного воспитания: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ориентация на моральные ценности и нормы в ситуациях нравственного выбора;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4) эстетического воспитания: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ценности творчества, таланта;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стремление к самовыражен</w:t>
      </w:r>
      <w:r w:rsidRPr="004934EF">
        <w:rPr>
          <w:rFonts w:ascii="Times New Roman" w:hAnsi="Times New Roman"/>
          <w:color w:val="000000"/>
          <w:sz w:val="28"/>
          <w:lang w:val="ru-RU"/>
        </w:rPr>
        <w:lastRenderedPageBreak/>
        <w:t>ию в разных видах искусства.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5) ценности научного познания: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B61197" w:rsidRPr="004934EF" w:rsidRDefault="000510F0">
      <w:pPr>
        <w:spacing w:after="0" w:line="264" w:lineRule="auto"/>
        <w:ind w:firstLine="600"/>
        <w:jc w:val="both"/>
        <w:rPr>
          <w:lang w:val="ru-RU"/>
        </w:rPr>
      </w:pPr>
      <w:proofErr w:type="gramStart"/>
      <w:r w:rsidRPr="004934EF">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7) трудового воспитания: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установка на посильное активное участие в практической деятельности;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трудолюбие в учебе, настойчивость в достижении поставленных целей;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интерес к практическому изучению профессий в сфере культуры и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уважение к труду и результатам трудовой деятельности.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8) экологического воспитания: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нравственно-эстетическое отношение к природе,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участие в экологических проектах через различные формы музыкального творчества</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9) адаптации к изменяющимся условиям социальной и природной среды:</w:t>
      </w:r>
    </w:p>
    <w:p w:rsidR="00B61197" w:rsidRPr="004934EF" w:rsidRDefault="000510F0">
      <w:pPr>
        <w:spacing w:after="0" w:line="264" w:lineRule="auto"/>
        <w:ind w:firstLine="600"/>
        <w:jc w:val="both"/>
        <w:rPr>
          <w:lang w:val="ru-RU"/>
        </w:rPr>
      </w:pPr>
      <w:proofErr w:type="gramStart"/>
      <w:r w:rsidRPr="004934EF">
        <w:rPr>
          <w:rFonts w:ascii="Times New Roman" w:hAnsi="Times New Roman"/>
          <w:color w:val="000000"/>
          <w:sz w:val="28"/>
          <w:lang w:val="ru-RU"/>
        </w:rPr>
        <w:t>освоение обучающимися социального опыта, основ</w:t>
      </w:r>
      <w:r w:rsidRPr="004934EF">
        <w:rPr>
          <w:rFonts w:ascii="Times New Roman" w:hAnsi="Times New Roman"/>
          <w:color w:val="000000"/>
          <w:sz w:val="28"/>
          <w:lang w:val="ru-RU"/>
        </w:rPr>
        <w:lastRenderedPageBreak/>
        <w:t>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МЕТАПРЕДМЕТНЫЕ РЕЗУЛЬТАТЫ</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Познавательные универсальные учебные действия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Базовые логические действия: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Базовые исследовательские действия: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следовать </w:t>
      </w:r>
      <w:r w:rsidRPr="004934EF">
        <w:rPr>
          <w:rFonts w:ascii="Times New Roman" w:hAnsi="Times New Roman"/>
          <w:color w:val="000000"/>
          <w:sz w:val="28"/>
          <w:lang w:val="ru-RU"/>
        </w:rPr>
        <w:lastRenderedPageBreak/>
        <w:t>внутренним слухом за развитием музыкального процесса, «наблюдать» звучание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использовать вопросы как исследовательский инструмент познания;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Работа с информацией: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понимать специфику работы с аудиоинформацией, музыкальными записями;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w:t>
      </w:r>
      <w:proofErr w:type="gramStart"/>
      <w:r w:rsidRPr="004934EF">
        <w:rPr>
          <w:rFonts w:ascii="Times New Roman" w:hAnsi="Times New Roman"/>
          <w:color w:val="000000"/>
          <w:sz w:val="28"/>
          <w:lang w:val="ru-RU"/>
        </w:rPr>
        <w:t>о-</w:t>
      </w:r>
      <w:proofErr w:type="gramEnd"/>
      <w:r w:rsidRPr="004934EF">
        <w:rPr>
          <w:rFonts w:ascii="Times New Roman" w:hAnsi="Times New Roman"/>
          <w:color w:val="000000"/>
          <w:sz w:val="28"/>
          <w:lang w:val="ru-RU"/>
        </w:rPr>
        <w:t xml:space="preserve"> и видеоформатах, текстах, таблицах, схемах;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w:t>
      </w:r>
      <w:r w:rsidRPr="004934EF">
        <w:rPr>
          <w:rFonts w:ascii="Times New Roman" w:hAnsi="Times New Roman"/>
          <w:color w:val="000000"/>
          <w:sz w:val="28"/>
          <w:lang w:val="ru-RU"/>
        </w:rPr>
        <w:lastRenderedPageBreak/>
        <w:t>ающихся, в том числе развитие специфического типа интеллектуальной деятельности – музыкального мышления.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Коммуникативные универсальные учебные действия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1) невербальная коммуникация: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2) вербальное общение: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публично представлять результаты учебной и творческой деятельности.</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3) совместная деятельность (сотрудничество):</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принимать цель </w:t>
      </w:r>
      <w:r w:rsidRPr="004934EF">
        <w:rPr>
          <w:rFonts w:ascii="Times New Roman" w:hAnsi="Times New Roman"/>
          <w:color w:val="000000"/>
          <w:sz w:val="28"/>
          <w:lang w:val="ru-RU"/>
        </w:rPr>
        <w:lastRenderedPageBreak/>
        <w:t>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уметь обобщать мнения </w:t>
      </w:r>
      <w:proofErr w:type="gramStart"/>
      <w:r w:rsidRPr="004934EF">
        <w:rPr>
          <w:rFonts w:ascii="Times New Roman" w:hAnsi="Times New Roman"/>
          <w:color w:val="000000"/>
          <w:sz w:val="28"/>
          <w:lang w:val="ru-RU"/>
        </w:rPr>
        <w:t>нескольких</w:t>
      </w:r>
      <w:proofErr w:type="gramEnd"/>
      <w:r w:rsidRPr="004934EF">
        <w:rPr>
          <w:rFonts w:ascii="Times New Roman" w:hAnsi="Times New Roman"/>
          <w:color w:val="000000"/>
          <w:sz w:val="28"/>
          <w:lang w:val="ru-RU"/>
        </w:rPr>
        <w:t xml:space="preserve"> людей, проявлять готовность руководить, выполнять поручения, подчиняться;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Регулятивные универсальные учебные действия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Самоорганизация: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выявлять наиболее важные проблемы для решения в учебных и жизненных ситуациях;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делать выбор и брать за него ответственность на себя.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Самоконтроль (рефлексия):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владеть способами самоконтроля, самомотивации и рефлексии;</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давать адекватную оценку учебной ситуации и предлагать план ее изменения;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Эмоциональный интеллект:</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чувствовать, по</w:t>
      </w:r>
      <w:r w:rsidRPr="004934EF">
        <w:rPr>
          <w:rFonts w:ascii="Times New Roman" w:hAnsi="Times New Roman"/>
          <w:color w:val="000000"/>
          <w:sz w:val="28"/>
          <w:lang w:val="ru-RU"/>
        </w:rPr>
        <w:lastRenderedPageBreak/>
        <w:t>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развивать способность управлять собственными эмоциями и эмоциями </w:t>
      </w:r>
      <w:proofErr w:type="gramStart"/>
      <w:r w:rsidRPr="004934EF">
        <w:rPr>
          <w:rFonts w:ascii="Times New Roman" w:hAnsi="Times New Roman"/>
          <w:color w:val="000000"/>
          <w:sz w:val="28"/>
          <w:lang w:val="ru-RU"/>
        </w:rPr>
        <w:t>других</w:t>
      </w:r>
      <w:proofErr w:type="gramEnd"/>
      <w:r w:rsidRPr="004934EF">
        <w:rPr>
          <w:rFonts w:ascii="Times New Roman" w:hAnsi="Times New Roman"/>
          <w:color w:val="000000"/>
          <w:sz w:val="28"/>
          <w:lang w:val="ru-RU"/>
        </w:rPr>
        <w:t xml:space="preserve"> как в повседневной жизни, так и в ситуациях музыкально-опосредованного общения;</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выявлять и анализировать причины эмоций;</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регулировать способ выражения собственных эмоций.</w:t>
      </w:r>
    </w:p>
    <w:p w:rsidR="00B61197" w:rsidRPr="004934EF" w:rsidRDefault="000510F0">
      <w:pPr>
        <w:spacing w:after="0" w:line="264" w:lineRule="auto"/>
        <w:ind w:firstLine="600"/>
        <w:jc w:val="both"/>
        <w:rPr>
          <w:lang w:val="ru-RU"/>
        </w:rPr>
      </w:pPr>
      <w:r w:rsidRPr="004934EF">
        <w:rPr>
          <w:rFonts w:ascii="Times New Roman" w:hAnsi="Times New Roman"/>
          <w:b/>
          <w:color w:val="000000"/>
          <w:sz w:val="28"/>
          <w:lang w:val="ru-RU"/>
        </w:rPr>
        <w:t>Принятие себя и других: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B61197" w:rsidRPr="004934EF" w:rsidRDefault="000510F0">
      <w:pPr>
        <w:spacing w:after="0" w:line="264" w:lineRule="auto"/>
        <w:ind w:firstLine="600"/>
        <w:jc w:val="both"/>
        <w:rPr>
          <w:lang w:val="ru-RU"/>
        </w:rPr>
      </w:pPr>
      <w:proofErr w:type="gramStart"/>
      <w:r w:rsidRPr="004934EF">
        <w:rPr>
          <w:rFonts w:ascii="Times New Roman" w:hAnsi="Times New Roman"/>
          <w:color w:val="000000"/>
          <w:sz w:val="28"/>
          <w:lang w:val="ru-RU"/>
        </w:rPr>
        <w:t>принимать себя и других, не осуждая</w:t>
      </w:r>
      <w:proofErr w:type="gramEnd"/>
      <w:r w:rsidRPr="004934EF">
        <w:rPr>
          <w:rFonts w:ascii="Times New Roman" w:hAnsi="Times New Roman"/>
          <w:color w:val="000000"/>
          <w:sz w:val="28"/>
          <w:lang w:val="ru-RU"/>
        </w:rPr>
        <w:t>;</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проявлять открытость;</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осознавать невозможность контролировать все вокруг.</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B61197" w:rsidRPr="004934EF" w:rsidRDefault="00B61197">
      <w:pPr>
        <w:spacing w:after="0" w:line="264" w:lineRule="auto"/>
        <w:ind w:left="120"/>
        <w:jc w:val="both"/>
        <w:rPr>
          <w:lang w:val="ru-RU"/>
        </w:rPr>
      </w:pPr>
    </w:p>
    <w:p w:rsidR="00B61197" w:rsidRPr="004934EF" w:rsidRDefault="000510F0">
      <w:pPr>
        <w:spacing w:after="0" w:line="264" w:lineRule="auto"/>
        <w:ind w:left="120"/>
        <w:jc w:val="both"/>
        <w:rPr>
          <w:lang w:val="ru-RU"/>
        </w:rPr>
      </w:pPr>
      <w:r w:rsidRPr="004934EF">
        <w:rPr>
          <w:rFonts w:ascii="Times New Roman" w:hAnsi="Times New Roman"/>
          <w:b/>
          <w:color w:val="000000"/>
          <w:sz w:val="28"/>
          <w:lang w:val="ru-RU"/>
        </w:rPr>
        <w:t>ПРЕДМЕТНЫЕ РЕЗУЛЬТАТЫ</w:t>
      </w:r>
    </w:p>
    <w:p w:rsidR="00B61197" w:rsidRPr="004934EF" w:rsidRDefault="00B61197">
      <w:pPr>
        <w:spacing w:after="0" w:line="264" w:lineRule="auto"/>
        <w:ind w:left="120"/>
        <w:jc w:val="both"/>
        <w:rPr>
          <w:lang w:val="ru-RU"/>
        </w:rPr>
      </w:pP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4934EF">
        <w:rPr>
          <w:rFonts w:ascii="Times New Roman" w:hAnsi="Times New Roman"/>
          <w:color w:val="000000"/>
          <w:sz w:val="28"/>
          <w:lang w:val="ru-RU"/>
        </w:rPr>
        <w:t>кст св</w:t>
      </w:r>
      <w:proofErr w:type="gramEnd"/>
      <w:r w:rsidRPr="004934EF">
        <w:rPr>
          <w:rFonts w:ascii="Times New Roman" w:hAnsi="Times New Roman"/>
          <w:color w:val="000000"/>
          <w:sz w:val="28"/>
          <w:lang w:val="ru-RU"/>
        </w:rPr>
        <w:t>оей жизни.</w:t>
      </w:r>
    </w:p>
    <w:p w:rsidR="00B61197" w:rsidRPr="004934EF" w:rsidRDefault="000510F0">
      <w:pPr>
        <w:spacing w:after="0" w:line="264" w:lineRule="auto"/>
        <w:ind w:firstLine="600"/>
        <w:jc w:val="both"/>
        <w:rPr>
          <w:lang w:val="ru-RU"/>
        </w:rPr>
      </w:pPr>
      <w:proofErr w:type="gramStart"/>
      <w:r w:rsidRPr="004934EF">
        <w:rPr>
          <w:rFonts w:ascii="Times New Roman" w:hAnsi="Times New Roman"/>
          <w:b/>
          <w:color w:val="000000"/>
          <w:sz w:val="28"/>
          <w:lang w:val="ru-RU"/>
        </w:rPr>
        <w:t>Обучающиеся</w:t>
      </w:r>
      <w:proofErr w:type="gramEnd"/>
      <w:r w:rsidRPr="004934EF">
        <w:rPr>
          <w:rFonts w:ascii="Times New Roman" w:hAnsi="Times New Roman"/>
          <w:b/>
          <w:color w:val="000000"/>
          <w:sz w:val="28"/>
          <w:lang w:val="ru-RU"/>
        </w:rPr>
        <w:t>, освоившие основную образовательную программу по музыке: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 xml:space="preserve">знают достижения отечественных мастеров </w:t>
      </w:r>
      <w:r w:rsidRPr="004934EF">
        <w:rPr>
          <w:rFonts w:ascii="Times New Roman" w:hAnsi="Times New Roman"/>
          <w:color w:val="000000"/>
          <w:sz w:val="28"/>
          <w:lang w:val="ru-RU"/>
        </w:rPr>
        <w:lastRenderedPageBreak/>
        <w:t>музыкальной культуры, испытывают гордость за них;</w:t>
      </w:r>
    </w:p>
    <w:p w:rsidR="00B61197" w:rsidRPr="004934EF" w:rsidRDefault="000510F0">
      <w:pPr>
        <w:spacing w:after="0" w:line="264" w:lineRule="auto"/>
        <w:ind w:firstLine="600"/>
        <w:jc w:val="both"/>
        <w:rPr>
          <w:lang w:val="ru-RU"/>
        </w:rPr>
      </w:pPr>
      <w:r w:rsidRPr="004934EF">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1 «Музыка моего края»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 xml:space="preserve">отличать и ценить музыкальные традиции своей республики, края, народа; </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2 «Народное музыкальное творчество России»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на слух и исполнять произведения различных жанров фольклорной музыки;</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3 «Русская классическая музыка»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w:t>
      </w:r>
      <w:r w:rsidRPr="0060280B">
        <w:rPr>
          <w:rFonts w:ascii="Times New Roman" w:hAnsi="Times New Roman"/>
          <w:color w:val="000000"/>
          <w:sz w:val="28"/>
          <w:lang w:val="ru-RU"/>
        </w:rPr>
        <w:lastRenderedPageBreak/>
        <w:t>я музыкального произведения;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4 «Жанры музыкального искусства»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рассуждать о круге образов и средствах их воплощения, типичныхдля данного жанра;</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5 «Музыка народов мира»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на слух и исполнять произведения различных жанров фольклорной музыки;</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6 «Европейская классическая музыка»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исполнять (в том числе фрагментарно) сочинения композиторов-классиков;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характеризовать музыкальный образ и выразительные средства, использованные композ</w:t>
      </w:r>
      <w:r w:rsidRPr="0060280B">
        <w:rPr>
          <w:rFonts w:ascii="Times New Roman" w:hAnsi="Times New Roman"/>
          <w:color w:val="000000"/>
          <w:sz w:val="28"/>
          <w:lang w:val="ru-RU"/>
        </w:rPr>
        <w:lastRenderedPageBreak/>
        <w:t>итором, способы развития и форму строения музыкального произведения;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7 «Духовная музыка»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 </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исполнять произведения русской и европейской духовной музыки;</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приводить примеры сочинений духовной музыки, называть их автора.</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8 «Современная музыка: основные жанры и направления»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и характеризовать стили, направления и жанры современной музыки;</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исполнять современные музыкальные произведения в разных видах деятельности.</w:t>
      </w:r>
    </w:p>
    <w:p w:rsidR="00B61197" w:rsidRPr="0060280B" w:rsidRDefault="000510F0">
      <w:pPr>
        <w:spacing w:after="0" w:line="264" w:lineRule="auto"/>
        <w:ind w:firstLine="600"/>
        <w:jc w:val="both"/>
        <w:rPr>
          <w:lang w:val="ru-RU"/>
        </w:rPr>
      </w:pPr>
      <w:r w:rsidRPr="0060280B">
        <w:rPr>
          <w:rFonts w:ascii="Times New Roman" w:hAnsi="Times New Roman"/>
          <w:b/>
          <w:color w:val="000000"/>
          <w:sz w:val="28"/>
          <w:lang w:val="ru-RU"/>
        </w:rPr>
        <w:t xml:space="preserve">К концу изучения модуля № 9 «Связь музыки с другими видами искусства» </w:t>
      </w:r>
      <w:proofErr w:type="gramStart"/>
      <w:r w:rsidRPr="0060280B">
        <w:rPr>
          <w:rFonts w:ascii="Times New Roman" w:hAnsi="Times New Roman"/>
          <w:b/>
          <w:color w:val="000000"/>
          <w:sz w:val="28"/>
          <w:lang w:val="ru-RU"/>
        </w:rPr>
        <w:t>обучающийся</w:t>
      </w:r>
      <w:proofErr w:type="gramEnd"/>
      <w:r w:rsidRPr="0060280B">
        <w:rPr>
          <w:rFonts w:ascii="Times New Roman" w:hAnsi="Times New Roman"/>
          <w:b/>
          <w:color w:val="000000"/>
          <w:sz w:val="28"/>
          <w:lang w:val="ru-RU"/>
        </w:rPr>
        <w:t xml:space="preserve"> научится</w:t>
      </w:r>
      <w:r w:rsidRPr="0060280B">
        <w:rPr>
          <w:rFonts w:ascii="Times New Roman" w:hAnsi="Times New Roman"/>
          <w:color w:val="000000"/>
          <w:sz w:val="28"/>
          <w:lang w:val="ru-RU"/>
        </w:rPr>
        <w:t>:</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определять стилевые и жанровые параллели между музыкой и другими видами искусств;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различать и анализировать средства выразительности разных видов искусств;</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B61197" w:rsidRPr="0060280B" w:rsidRDefault="000510F0">
      <w:pPr>
        <w:spacing w:after="0" w:line="264" w:lineRule="auto"/>
        <w:ind w:firstLine="600"/>
        <w:jc w:val="both"/>
        <w:rPr>
          <w:lang w:val="ru-RU"/>
        </w:rPr>
      </w:pPr>
      <w:r w:rsidRPr="0060280B">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B61197" w:rsidRPr="0060280B" w:rsidRDefault="00B61197">
      <w:pPr>
        <w:rPr>
          <w:lang w:val="ru-RU"/>
        </w:rPr>
        <w:sectPr w:rsidR="00B61197" w:rsidRPr="0060280B">
          <w:pgSz w:w="11906" w:h="16383"/>
          <w:pgMar w:top="1134" w:right="850" w:bottom="1134" w:left="1701" w:header="720" w:footer="720" w:gutter="0"/>
          <w:cols w:space="720"/>
        </w:sectPr>
      </w:pPr>
    </w:p>
    <w:p w:rsidR="00B61197" w:rsidRDefault="000510F0">
      <w:pPr>
        <w:spacing w:after="0"/>
        <w:ind w:left="120"/>
      </w:pPr>
      <w:bookmarkStart w:id="8" w:name="block-13462520"/>
      <w:bookmarkEnd w:id="6"/>
      <w:r>
        <w:rPr>
          <w:rFonts w:ascii="Times New Roman" w:hAnsi="Times New Roman"/>
          <w:b/>
          <w:color w:val="000000"/>
          <w:sz w:val="28"/>
        </w:rPr>
        <w:t xml:space="preserve">ТЕМАТИЧЕСКОЕ ПЛАНИРОВАНИЕ </w:t>
      </w:r>
    </w:p>
    <w:p w:rsidR="00B61197" w:rsidRDefault="000510F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B61197">
        <w:trPr>
          <w:trHeight w:val="144"/>
          <w:tblCellSpacing w:w="20" w:type="nil"/>
        </w:trPr>
        <w:tc>
          <w:tcPr>
            <w:tcW w:w="501"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 п/п </w:t>
            </w:r>
          </w:p>
          <w:p w:rsidR="00B61197" w:rsidRDefault="00B61197">
            <w:pPr>
              <w:spacing w:after="0"/>
              <w:ind w:left="135"/>
            </w:pPr>
          </w:p>
        </w:tc>
        <w:tc>
          <w:tcPr>
            <w:tcW w:w="2992"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Наименование разделов и тем программы </w:t>
            </w:r>
          </w:p>
          <w:p w:rsidR="00B61197" w:rsidRDefault="00B61197">
            <w:pPr>
              <w:spacing w:after="0"/>
              <w:ind w:left="135"/>
            </w:pPr>
          </w:p>
        </w:tc>
        <w:tc>
          <w:tcPr>
            <w:tcW w:w="0" w:type="auto"/>
            <w:gridSpan w:val="3"/>
            <w:tcMar>
              <w:top w:w="50" w:type="dxa"/>
              <w:left w:w="100" w:type="dxa"/>
            </w:tcMar>
            <w:vAlign w:val="center"/>
          </w:tcPr>
          <w:p w:rsidR="00B61197" w:rsidRDefault="000510F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Электронные (цифровые) образовательные ресурсы </w:t>
            </w:r>
          </w:p>
          <w:p w:rsidR="00B61197" w:rsidRDefault="00B61197">
            <w:pPr>
              <w:spacing w:after="0"/>
              <w:ind w:left="135"/>
            </w:pPr>
          </w:p>
        </w:tc>
      </w:tr>
      <w:tr w:rsidR="00B61197">
        <w:trPr>
          <w:trHeight w:val="144"/>
          <w:tblCellSpacing w:w="20" w:type="nil"/>
        </w:trPr>
        <w:tc>
          <w:tcPr>
            <w:tcW w:w="0" w:type="auto"/>
            <w:vMerge/>
            <w:tcBorders>
              <w:top w:val="nil"/>
            </w:tcBorders>
            <w:tcMar>
              <w:top w:w="50" w:type="dxa"/>
              <w:left w:w="100" w:type="dxa"/>
            </w:tcMar>
          </w:tcPr>
          <w:p w:rsidR="00B61197" w:rsidRDefault="00B61197"/>
        </w:tc>
        <w:tc>
          <w:tcPr>
            <w:tcW w:w="0" w:type="auto"/>
            <w:vMerge/>
            <w:tcBorders>
              <w:top w:val="nil"/>
            </w:tcBorders>
            <w:tcMar>
              <w:top w:w="50" w:type="dxa"/>
              <w:left w:w="100" w:type="dxa"/>
            </w:tcMar>
          </w:tcPr>
          <w:p w:rsidR="00B61197" w:rsidRDefault="00B61197"/>
        </w:tc>
        <w:tc>
          <w:tcPr>
            <w:tcW w:w="977"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Всего </w:t>
            </w:r>
          </w:p>
          <w:p w:rsidR="00B61197" w:rsidRDefault="00B61197">
            <w:pPr>
              <w:spacing w:after="0"/>
              <w:ind w:left="135"/>
            </w:pPr>
          </w:p>
        </w:tc>
        <w:tc>
          <w:tcPr>
            <w:tcW w:w="1699"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Контрольные работы </w:t>
            </w:r>
          </w:p>
          <w:p w:rsidR="00B61197" w:rsidRDefault="00B61197">
            <w:pPr>
              <w:spacing w:after="0"/>
              <w:ind w:left="135"/>
            </w:pPr>
          </w:p>
        </w:tc>
        <w:tc>
          <w:tcPr>
            <w:tcW w:w="1787"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Практические работы </w:t>
            </w:r>
          </w:p>
          <w:p w:rsidR="00B61197" w:rsidRDefault="00B61197">
            <w:pPr>
              <w:spacing w:after="0"/>
              <w:ind w:left="135"/>
            </w:pPr>
          </w:p>
        </w:tc>
        <w:tc>
          <w:tcPr>
            <w:tcW w:w="0" w:type="auto"/>
            <w:vMerge/>
            <w:tcBorders>
              <w:top w:val="nil"/>
            </w:tcBorders>
            <w:tcMar>
              <w:top w:w="50" w:type="dxa"/>
              <w:left w:w="100" w:type="dxa"/>
            </w:tcMa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ИНВАРИАНТНЫЕ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моего края</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w:t>
            </w:r>
            <w:r w:rsidRPr="0060280B">
              <w:rPr>
                <w:rFonts w:ascii="Times New Roman" w:hAnsi="Times New Roman"/>
                <w:b/>
                <w:color w:val="000000"/>
                <w:sz w:val="24"/>
                <w:lang w:val="ru-RU"/>
              </w:rPr>
              <w:lastRenderedPageBreak/>
              <w:t>ел 2.Народное музыкальное творчество России</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2.2</w:t>
            </w:r>
          </w:p>
        </w:tc>
        <w:tc>
          <w:tcPr>
            <w:tcW w:w="2992"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1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3.Русская классическая музыка</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3.2</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3.3</w:t>
            </w:r>
          </w:p>
        </w:tc>
        <w:tc>
          <w:tcPr>
            <w:tcW w:w="2992"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4.Жанры музыкального искусства</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4.3</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ВАРИАТИВНЫЕ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народов мира</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1.2</w:t>
            </w:r>
          </w:p>
        </w:tc>
        <w:tc>
          <w:tcPr>
            <w:tcW w:w="2992"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w:t>
            </w:r>
            <w:r>
              <w:rPr>
                <w:rFonts w:ascii="Times New Roman" w:hAnsi="Times New Roman"/>
                <w:color w:val="000000"/>
                <w:sz w:val="24"/>
              </w:rPr>
              <w:lastRenderedPageBreak/>
              <w:t xml:space="preserve">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2.Европейская классическая музыка</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2.2</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3.Духовная музыка</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4.Современная музыка: основные жанры и направления</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5.Связь музыки с другими видами искусства</w:t>
            </w:r>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5.1</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5.2</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5.3</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rsidRPr="003A1DFC">
        <w:trPr>
          <w:trHeight w:val="144"/>
          <w:tblCellSpacing w:w="20" w:type="nil"/>
        </w:trPr>
        <w:tc>
          <w:tcPr>
            <w:tcW w:w="501" w:type="dxa"/>
            <w:tcMar>
              <w:top w:w="50" w:type="dxa"/>
              <w:left w:w="100" w:type="dxa"/>
            </w:tcMar>
            <w:vAlign w:val="center"/>
          </w:tcPr>
          <w:p w:rsidR="00B61197" w:rsidRDefault="000510F0">
            <w:pPr>
              <w:spacing w:after="0"/>
            </w:pPr>
            <w:r>
              <w:rPr>
                <w:rFonts w:ascii="Times New Roman" w:hAnsi="Times New Roman"/>
                <w:color w:val="000000"/>
                <w:sz w:val="24"/>
              </w:rPr>
              <w:t>5.4</w:t>
            </w:r>
          </w:p>
        </w:tc>
        <w:tc>
          <w:tcPr>
            <w:tcW w:w="2992"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61197" w:rsidRDefault="00B61197">
            <w:pPr>
              <w:spacing w:after="0"/>
              <w:ind w:left="135"/>
              <w:jc w:val="center"/>
            </w:pPr>
          </w:p>
        </w:tc>
        <w:tc>
          <w:tcPr>
            <w:tcW w:w="1787" w:type="dxa"/>
            <w:tcMar>
              <w:top w:w="50" w:type="dxa"/>
              <w:left w:w="100" w:type="dxa"/>
            </w:tcMar>
            <w:vAlign w:val="center"/>
          </w:tcPr>
          <w:p w:rsidR="00B61197" w:rsidRDefault="00B61197">
            <w:pPr>
              <w:spacing w:after="0"/>
              <w:ind w:left="135"/>
              <w:jc w:val="center"/>
            </w:pPr>
          </w:p>
        </w:tc>
        <w:tc>
          <w:tcPr>
            <w:tcW w:w="264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w:t>
              </w:r>
              <w:r w:rsidRPr="0060280B">
                <w:rPr>
                  <w:rFonts w:ascii="Times New Roman" w:hAnsi="Times New Roman"/>
                  <w:color w:val="0000FF"/>
                  <w:u w:val="single"/>
                  <w:lang w:val="ru-RU"/>
                </w:rPr>
                <w:t>9</w:t>
              </w:r>
              <w:r>
                <w:rPr>
                  <w:rFonts w:ascii="Times New Roman" w:hAnsi="Times New Roman"/>
                  <w:color w:val="0000FF"/>
                  <w:u w:val="single"/>
                </w:rPr>
                <w:t>b</w:t>
              </w:r>
              <w:r w:rsidRPr="0060280B">
                <w:rPr>
                  <w:rFonts w:ascii="Times New Roman" w:hAnsi="Times New Roman"/>
                  <w:color w:val="0000FF"/>
                  <w:u w:val="single"/>
                  <w:lang w:val="ru-RU"/>
                </w:rPr>
                <w:t>004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2"/>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34 </w:t>
            </w:r>
          </w:p>
        </w:tc>
        <w:tc>
          <w:tcPr>
            <w:tcW w:w="169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61197" w:rsidRDefault="00B61197"/>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812"/>
      </w:tblGrid>
      <w:tr w:rsidR="00B61197">
        <w:trPr>
          <w:trHeight w:val="144"/>
          <w:tblCellSpacing w:w="20" w:type="nil"/>
        </w:trPr>
        <w:tc>
          <w:tcPr>
            <w:tcW w:w="510"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 п/п </w:t>
            </w:r>
          </w:p>
          <w:p w:rsidR="00B61197" w:rsidRDefault="00B61197">
            <w:pPr>
              <w:spacing w:after="0"/>
              <w:ind w:left="135"/>
            </w:pPr>
          </w:p>
        </w:tc>
        <w:tc>
          <w:tcPr>
            <w:tcW w:w="2816"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Наименование разделов и тем программы </w:t>
            </w:r>
          </w:p>
          <w:p w:rsidR="00B61197" w:rsidRDefault="00B61197">
            <w:pPr>
              <w:spacing w:after="0"/>
              <w:ind w:left="135"/>
            </w:pPr>
          </w:p>
        </w:tc>
        <w:tc>
          <w:tcPr>
            <w:tcW w:w="0" w:type="auto"/>
            <w:gridSpan w:val="3"/>
            <w:tcMar>
              <w:top w:w="50" w:type="dxa"/>
              <w:left w:w="100" w:type="dxa"/>
            </w:tcMar>
            <w:vAlign w:val="center"/>
          </w:tcPr>
          <w:p w:rsidR="00B61197" w:rsidRDefault="000510F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Электронные (цифровые) образовательные ресурсы </w:t>
            </w:r>
          </w:p>
          <w:p w:rsidR="00B61197" w:rsidRDefault="00B61197">
            <w:pPr>
              <w:spacing w:after="0"/>
              <w:ind w:left="135"/>
            </w:pPr>
          </w:p>
        </w:tc>
      </w:tr>
      <w:tr w:rsidR="00B61197">
        <w:trPr>
          <w:trHeight w:val="144"/>
          <w:tblCellSpacing w:w="20" w:type="nil"/>
        </w:trPr>
        <w:tc>
          <w:tcPr>
            <w:tcW w:w="0" w:type="auto"/>
            <w:vMerge/>
            <w:tcBorders>
              <w:top w:val="nil"/>
            </w:tcBorders>
            <w:tcMar>
              <w:top w:w="50" w:type="dxa"/>
              <w:left w:w="100" w:type="dxa"/>
            </w:tcMar>
          </w:tcPr>
          <w:p w:rsidR="00B61197" w:rsidRDefault="00B61197"/>
        </w:tc>
        <w:tc>
          <w:tcPr>
            <w:tcW w:w="0" w:type="auto"/>
            <w:vMerge/>
            <w:tcBorders>
              <w:top w:val="nil"/>
            </w:tcBorders>
            <w:tcMar>
              <w:top w:w="50" w:type="dxa"/>
              <w:left w:w="100" w:type="dxa"/>
            </w:tcMar>
          </w:tcPr>
          <w:p w:rsidR="00B61197" w:rsidRDefault="00B61197"/>
        </w:tc>
        <w:tc>
          <w:tcPr>
            <w:tcW w:w="994"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Всего </w:t>
            </w:r>
          </w:p>
          <w:p w:rsidR="00B61197" w:rsidRDefault="00B61197">
            <w:pPr>
              <w:spacing w:after="0"/>
              <w:ind w:left="135"/>
            </w:pPr>
          </w:p>
        </w:tc>
        <w:tc>
          <w:tcPr>
            <w:tcW w:w="1719"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Контрольные работы </w:t>
            </w:r>
          </w:p>
          <w:p w:rsidR="00B61197" w:rsidRDefault="00B61197">
            <w:pPr>
              <w:spacing w:after="0"/>
              <w:ind w:left="135"/>
            </w:pPr>
          </w:p>
        </w:tc>
        <w:tc>
          <w:tcPr>
            <w:tcW w:w="1805"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Практические работы </w:t>
            </w:r>
          </w:p>
          <w:p w:rsidR="00B61197" w:rsidRDefault="00B61197">
            <w:pPr>
              <w:spacing w:after="0"/>
              <w:ind w:left="135"/>
            </w:pPr>
          </w:p>
        </w:tc>
        <w:tc>
          <w:tcPr>
            <w:tcW w:w="0" w:type="auto"/>
            <w:vMerge/>
            <w:tcBorders>
              <w:top w:val="nil"/>
            </w:tcBorders>
            <w:tcMar>
              <w:top w:w="50" w:type="dxa"/>
              <w:left w:w="100" w:type="dxa"/>
            </w:tcMa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ИНВАРИАНТНЫЕ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моего края</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2.Народное музыкальное творчество России</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2.2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w:t>
            </w:r>
            <w:r>
              <w:rPr>
                <w:rFonts w:ascii="Times New Roman" w:hAnsi="Times New Roman"/>
                <w:color w:val="000000"/>
                <w:sz w:val="24"/>
              </w:rPr>
              <w:lastRenderedPageBreak/>
              <w:t xml:space="preserve">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3.Русская классическая музыка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3.3</w:t>
            </w:r>
          </w:p>
        </w:tc>
        <w:tc>
          <w:tcPr>
            <w:tcW w:w="281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3.4</w:t>
            </w:r>
          </w:p>
        </w:tc>
        <w:tc>
          <w:tcPr>
            <w:tcW w:w="281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3.5</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4.Жанры музыкального искусства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4.3</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4.4</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ВАРИАТИВНЫЕ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w:t>
            </w:r>
            <w:r>
              <w:rPr>
                <w:rFonts w:ascii="Times New Roman" w:hAnsi="Times New Roman"/>
                <w:b/>
                <w:color w:val="000000"/>
                <w:sz w:val="24"/>
              </w:rPr>
              <w:lastRenderedPageBreak/>
              <w:t xml:space="preserve"> народов мира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Библиотека Ц</w:t>
            </w:r>
            <w:r w:rsidRPr="0060280B">
              <w:rPr>
                <w:rFonts w:ascii="Times New Roman" w:hAnsi="Times New Roman"/>
                <w:color w:val="000000"/>
                <w:sz w:val="24"/>
                <w:lang w:val="ru-RU"/>
              </w:rPr>
              <w:lastRenderedPageBreak/>
              <w:t>О</w:t>
            </w:r>
            <w:r w:rsidRPr="0060280B">
              <w:rPr>
                <w:rFonts w:ascii="Times New Roman" w:hAnsi="Times New Roman"/>
                <w:color w:val="000000"/>
                <w:sz w:val="24"/>
                <w:lang w:val="ru-RU"/>
              </w:rPr>
              <w:lastRenderedPageBreak/>
              <w:t xml:space="preserve">К </w:t>
            </w:r>
            <w:hyperlink r:id="rId3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1.2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2.Европейская классическая музыка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3.Духовная музыкаа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4.Современная музыка: основные жанры и направления</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4.3</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5.Связь музыки с другими видами искусства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5.1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5.2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Библ</w:t>
            </w:r>
            <w:r w:rsidRPr="0060280B">
              <w:rPr>
                <w:rFonts w:ascii="Times New Roman" w:hAnsi="Times New Roman"/>
                <w:color w:val="000000"/>
                <w:sz w:val="24"/>
                <w:lang w:val="ru-RU"/>
              </w:rPr>
              <w:lastRenderedPageBreak/>
              <w:t>и</w:t>
            </w:r>
            <w:r w:rsidRPr="0060280B">
              <w:rPr>
                <w:rFonts w:ascii="Times New Roman" w:hAnsi="Times New Roman"/>
                <w:color w:val="000000"/>
                <w:sz w:val="24"/>
                <w:lang w:val="ru-RU"/>
              </w:rPr>
              <w:lastRenderedPageBreak/>
              <w:t xml:space="preserve">отека ЦОК </w:t>
            </w:r>
            <w:hyperlink r:id="rId4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02</w:t>
              </w:r>
              <w:r>
                <w:rPr>
                  <w:rFonts w:ascii="Times New Roman" w:hAnsi="Times New Roman"/>
                  <w:color w:val="0000FF"/>
                  <w:u w:val="single"/>
                </w:rPr>
                <w:t>b</w:t>
              </w:r>
              <w:r w:rsidRPr="0060280B">
                <w:rPr>
                  <w:rFonts w:ascii="Times New Roman" w:hAnsi="Times New Roman"/>
                  <w:color w:val="0000FF"/>
                  <w:u w:val="single"/>
                  <w:lang w:val="ru-RU"/>
                </w:rPr>
                <w:t>6</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2"/>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34 </w:t>
            </w:r>
          </w:p>
        </w:tc>
        <w:tc>
          <w:tcPr>
            <w:tcW w:w="171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61197" w:rsidRDefault="00B61197"/>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B61197">
        <w:trPr>
          <w:trHeight w:val="144"/>
          <w:tblCellSpacing w:w="20" w:type="nil"/>
        </w:trPr>
        <w:tc>
          <w:tcPr>
            <w:tcW w:w="529"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 п/п </w:t>
            </w:r>
          </w:p>
          <w:p w:rsidR="00B61197" w:rsidRDefault="00B61197">
            <w:pPr>
              <w:spacing w:after="0"/>
              <w:ind w:left="135"/>
            </w:pPr>
          </w:p>
        </w:tc>
        <w:tc>
          <w:tcPr>
            <w:tcW w:w="2464"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Наименование разделов и тем программы </w:t>
            </w:r>
          </w:p>
          <w:p w:rsidR="00B61197" w:rsidRDefault="00B61197">
            <w:pPr>
              <w:spacing w:after="0"/>
              <w:ind w:left="135"/>
            </w:pPr>
          </w:p>
        </w:tc>
        <w:tc>
          <w:tcPr>
            <w:tcW w:w="0" w:type="auto"/>
            <w:gridSpan w:val="3"/>
            <w:tcMar>
              <w:top w:w="50" w:type="dxa"/>
              <w:left w:w="100" w:type="dxa"/>
            </w:tcMar>
            <w:vAlign w:val="center"/>
          </w:tcPr>
          <w:p w:rsidR="00B61197" w:rsidRDefault="000510F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Электронные (цифровые) образовательные ресурсы </w:t>
            </w:r>
          </w:p>
          <w:p w:rsidR="00B61197" w:rsidRDefault="00B61197">
            <w:pPr>
              <w:spacing w:after="0"/>
              <w:ind w:left="135"/>
            </w:pPr>
          </w:p>
        </w:tc>
      </w:tr>
      <w:tr w:rsidR="00B61197">
        <w:trPr>
          <w:trHeight w:val="144"/>
          <w:tblCellSpacing w:w="20" w:type="nil"/>
        </w:trPr>
        <w:tc>
          <w:tcPr>
            <w:tcW w:w="0" w:type="auto"/>
            <w:vMerge/>
            <w:tcBorders>
              <w:top w:val="nil"/>
            </w:tcBorders>
            <w:tcMar>
              <w:top w:w="50" w:type="dxa"/>
              <w:left w:w="100" w:type="dxa"/>
            </w:tcMar>
          </w:tcPr>
          <w:p w:rsidR="00B61197" w:rsidRDefault="00B61197"/>
        </w:tc>
        <w:tc>
          <w:tcPr>
            <w:tcW w:w="0" w:type="auto"/>
            <w:vMerge/>
            <w:tcBorders>
              <w:top w:val="nil"/>
            </w:tcBorders>
            <w:tcMar>
              <w:top w:w="50" w:type="dxa"/>
              <w:left w:w="100" w:type="dxa"/>
            </w:tcMar>
          </w:tcPr>
          <w:p w:rsidR="00B61197" w:rsidRDefault="00B61197"/>
        </w:tc>
        <w:tc>
          <w:tcPr>
            <w:tcW w:w="1028"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Всего </w:t>
            </w:r>
          </w:p>
          <w:p w:rsidR="00B61197" w:rsidRDefault="00B61197">
            <w:pPr>
              <w:spacing w:after="0"/>
              <w:ind w:left="135"/>
            </w:pPr>
          </w:p>
        </w:tc>
        <w:tc>
          <w:tcPr>
            <w:tcW w:w="1759"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Контрольные работы </w:t>
            </w:r>
          </w:p>
          <w:p w:rsidR="00B61197" w:rsidRDefault="00B61197">
            <w:pPr>
              <w:spacing w:after="0"/>
              <w:ind w:left="135"/>
            </w:pPr>
          </w:p>
        </w:tc>
        <w:tc>
          <w:tcPr>
            <w:tcW w:w="1841"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Практические работы </w:t>
            </w:r>
          </w:p>
          <w:p w:rsidR="00B61197" w:rsidRDefault="00B61197">
            <w:pPr>
              <w:spacing w:after="0"/>
              <w:ind w:left="135"/>
            </w:pPr>
          </w:p>
        </w:tc>
        <w:tc>
          <w:tcPr>
            <w:tcW w:w="0" w:type="auto"/>
            <w:vMerge/>
            <w:tcBorders>
              <w:top w:val="nil"/>
            </w:tcBorders>
            <w:tcMar>
              <w:top w:w="50" w:type="dxa"/>
              <w:left w:w="100" w:type="dxa"/>
            </w:tcMa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ИНВАРИАНТНЫЕ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моего края</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1.2</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2.Народное музыкальное творчество России</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3.Русская классическая музыка</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46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3.2</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4.Жанры музыкального искусства</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4.3</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4.4</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ВАРИАТИВНЫЕ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народов мира</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2.Европейская классическая музыка</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Библиотека ЦО</w:t>
            </w:r>
            <w:r w:rsidRPr="0060280B">
              <w:rPr>
                <w:rFonts w:ascii="Times New Roman" w:hAnsi="Times New Roman"/>
                <w:color w:val="000000"/>
                <w:sz w:val="24"/>
                <w:lang w:val="ru-RU"/>
              </w:rPr>
              <w:lastRenderedPageBreak/>
              <w:t xml:space="preserve">К </w:t>
            </w:r>
            <w:hyperlink r:id="rId5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2.2</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2.3</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2.4</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3.Духовная музыка</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4.Современная музыка: основные жанры и направления</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464" w:type="dxa"/>
            <w:tcMar>
              <w:top w:w="50" w:type="dxa"/>
              <w:left w:w="100" w:type="dxa"/>
            </w:tcMar>
            <w:vAlign w:val="center"/>
          </w:tcPr>
          <w:p w:rsidR="00B61197" w:rsidRDefault="000510F0">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46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5.Связь музыки с другими видами искусства</w:t>
            </w:r>
          </w:p>
        </w:tc>
      </w:tr>
      <w:tr w:rsidR="00B61197" w:rsidRPr="003A1DFC">
        <w:trPr>
          <w:trHeight w:val="144"/>
          <w:tblCellSpacing w:w="20" w:type="nil"/>
        </w:trPr>
        <w:tc>
          <w:tcPr>
            <w:tcW w:w="529" w:type="dxa"/>
            <w:tcMar>
              <w:top w:w="50" w:type="dxa"/>
              <w:left w:w="100" w:type="dxa"/>
            </w:tcMar>
            <w:vAlign w:val="center"/>
          </w:tcPr>
          <w:p w:rsidR="00B61197" w:rsidRDefault="000510F0">
            <w:pPr>
              <w:spacing w:after="0"/>
            </w:pPr>
            <w:r>
              <w:rPr>
                <w:rFonts w:ascii="Times New Roman" w:hAnsi="Times New Roman"/>
                <w:color w:val="000000"/>
                <w:sz w:val="24"/>
              </w:rPr>
              <w:t>5.1</w:t>
            </w:r>
          </w:p>
        </w:tc>
        <w:tc>
          <w:tcPr>
            <w:tcW w:w="246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B61197" w:rsidRDefault="00B61197">
            <w:pPr>
              <w:spacing w:after="0"/>
              <w:ind w:left="135"/>
              <w:jc w:val="center"/>
            </w:pPr>
          </w:p>
        </w:tc>
        <w:tc>
          <w:tcPr>
            <w:tcW w:w="1841" w:type="dxa"/>
            <w:tcMar>
              <w:top w:w="50" w:type="dxa"/>
              <w:left w:w="100" w:type="dxa"/>
            </w:tcMar>
            <w:vAlign w:val="center"/>
          </w:tcPr>
          <w:p w:rsidR="00B61197" w:rsidRDefault="00B61197">
            <w:pPr>
              <w:spacing w:after="0"/>
              <w:ind w:left="135"/>
              <w:jc w:val="center"/>
            </w:pPr>
          </w:p>
        </w:tc>
        <w:tc>
          <w:tcPr>
            <w:tcW w:w="2789"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40</w:t>
              </w:r>
              <w:r>
                <w:rPr>
                  <w:rFonts w:ascii="Times New Roman" w:hAnsi="Times New Roman"/>
                  <w:color w:val="0000FF"/>
                  <w:u w:val="single"/>
                </w:rPr>
                <w:t>f</w:t>
              </w:r>
              <w:r w:rsidRPr="0060280B">
                <w:rPr>
                  <w:rFonts w:ascii="Times New Roman" w:hAnsi="Times New Roman"/>
                  <w:color w:val="0000FF"/>
                  <w:u w:val="single"/>
                  <w:lang w:val="ru-RU"/>
                </w:rPr>
                <w:t>0</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2"/>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34 </w:t>
            </w:r>
          </w:p>
        </w:tc>
        <w:tc>
          <w:tcPr>
            <w:tcW w:w="175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61197" w:rsidRDefault="00B61197"/>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812"/>
      </w:tblGrid>
      <w:tr w:rsidR="00B61197">
        <w:trPr>
          <w:trHeight w:val="144"/>
          <w:tblCellSpacing w:w="20" w:type="nil"/>
        </w:trPr>
        <w:tc>
          <w:tcPr>
            <w:tcW w:w="510"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 п/п </w:t>
            </w:r>
          </w:p>
          <w:p w:rsidR="00B61197" w:rsidRDefault="00B61197">
            <w:pPr>
              <w:spacing w:after="0"/>
              <w:ind w:left="135"/>
            </w:pPr>
          </w:p>
        </w:tc>
        <w:tc>
          <w:tcPr>
            <w:tcW w:w="2816"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Наименование разделов и тем программы </w:t>
            </w:r>
          </w:p>
          <w:p w:rsidR="00B61197" w:rsidRDefault="00B61197">
            <w:pPr>
              <w:spacing w:after="0"/>
              <w:ind w:left="135"/>
            </w:pPr>
          </w:p>
        </w:tc>
        <w:tc>
          <w:tcPr>
            <w:tcW w:w="0" w:type="auto"/>
            <w:gridSpan w:val="3"/>
            <w:tcMar>
              <w:top w:w="50" w:type="dxa"/>
              <w:left w:w="100" w:type="dxa"/>
            </w:tcMar>
            <w:vAlign w:val="center"/>
          </w:tcPr>
          <w:p w:rsidR="00B61197" w:rsidRDefault="000510F0">
            <w:pPr>
              <w:spacing w:after="0"/>
            </w:pPr>
            <w:r>
              <w:rPr>
                <w:rFonts w:ascii="Times New Roman" w:hAnsi="Times New Roman"/>
                <w:b/>
                <w:color w:val="000000"/>
                <w:sz w:val="24"/>
              </w:rPr>
              <w:t>К</w:t>
            </w:r>
            <w:r>
              <w:rPr>
                <w:rFonts w:ascii="Times New Roman" w:hAnsi="Times New Roman"/>
                <w:b/>
                <w:color w:val="000000"/>
                <w:sz w:val="24"/>
              </w:rPr>
              <w:lastRenderedPageBreak/>
              <w:t>оличество часов</w:t>
            </w:r>
          </w:p>
        </w:tc>
        <w:tc>
          <w:tcPr>
            <w:tcW w:w="2694" w:type="dxa"/>
            <w:vMerge w:val="restart"/>
            <w:tcMar>
              <w:top w:w="50" w:type="dxa"/>
              <w:left w:w="100" w:type="dxa"/>
            </w:tcMar>
            <w:vAlign w:val="center"/>
          </w:tcPr>
          <w:p w:rsidR="00B61197" w:rsidRDefault="000510F0">
            <w:pPr>
              <w:spacing w:after="0"/>
              <w:ind w:left="135"/>
            </w:pPr>
            <w:r>
              <w:rPr>
                <w:rFonts w:ascii="Times New Roman" w:hAnsi="Times New Roman"/>
                <w:b/>
                <w:color w:val="000000"/>
                <w:sz w:val="24"/>
              </w:rPr>
              <w:t xml:space="preserve">Электронные (цифровые) образовательные ресурсы </w:t>
            </w:r>
          </w:p>
          <w:p w:rsidR="00B61197" w:rsidRDefault="00B61197">
            <w:pPr>
              <w:spacing w:after="0"/>
              <w:ind w:left="135"/>
            </w:pPr>
          </w:p>
        </w:tc>
      </w:tr>
      <w:tr w:rsidR="00B61197">
        <w:trPr>
          <w:trHeight w:val="144"/>
          <w:tblCellSpacing w:w="20" w:type="nil"/>
        </w:trPr>
        <w:tc>
          <w:tcPr>
            <w:tcW w:w="0" w:type="auto"/>
            <w:vMerge/>
            <w:tcBorders>
              <w:top w:val="nil"/>
            </w:tcBorders>
            <w:tcMar>
              <w:top w:w="50" w:type="dxa"/>
              <w:left w:w="100" w:type="dxa"/>
            </w:tcMar>
          </w:tcPr>
          <w:p w:rsidR="00B61197" w:rsidRDefault="00B61197"/>
        </w:tc>
        <w:tc>
          <w:tcPr>
            <w:tcW w:w="0" w:type="auto"/>
            <w:vMerge/>
            <w:tcBorders>
              <w:top w:val="nil"/>
            </w:tcBorders>
            <w:tcMar>
              <w:top w:w="50" w:type="dxa"/>
              <w:left w:w="100" w:type="dxa"/>
            </w:tcMar>
          </w:tcPr>
          <w:p w:rsidR="00B61197" w:rsidRDefault="00B61197"/>
        </w:tc>
        <w:tc>
          <w:tcPr>
            <w:tcW w:w="994"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Всего </w:t>
            </w:r>
          </w:p>
          <w:p w:rsidR="00B61197" w:rsidRDefault="00B61197">
            <w:pPr>
              <w:spacing w:after="0"/>
              <w:ind w:left="135"/>
            </w:pPr>
          </w:p>
        </w:tc>
        <w:tc>
          <w:tcPr>
            <w:tcW w:w="1719"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Контрольные работы </w:t>
            </w:r>
          </w:p>
          <w:p w:rsidR="00B61197" w:rsidRDefault="00B61197">
            <w:pPr>
              <w:spacing w:after="0"/>
              <w:ind w:left="135"/>
            </w:pPr>
          </w:p>
        </w:tc>
        <w:tc>
          <w:tcPr>
            <w:tcW w:w="1805" w:type="dxa"/>
            <w:tcMar>
              <w:top w:w="50" w:type="dxa"/>
              <w:left w:w="100" w:type="dxa"/>
            </w:tcMar>
            <w:vAlign w:val="center"/>
          </w:tcPr>
          <w:p w:rsidR="00B61197" w:rsidRDefault="000510F0">
            <w:pPr>
              <w:spacing w:after="0"/>
              <w:ind w:left="135"/>
            </w:pPr>
            <w:r>
              <w:rPr>
                <w:rFonts w:ascii="Times New Roman" w:hAnsi="Times New Roman"/>
                <w:b/>
                <w:color w:val="000000"/>
                <w:sz w:val="24"/>
              </w:rPr>
              <w:t xml:space="preserve">Практические работы </w:t>
            </w:r>
          </w:p>
          <w:p w:rsidR="00B61197" w:rsidRDefault="00B61197">
            <w:pPr>
              <w:spacing w:after="0"/>
              <w:ind w:left="135"/>
            </w:pPr>
          </w:p>
        </w:tc>
        <w:tc>
          <w:tcPr>
            <w:tcW w:w="0" w:type="auto"/>
            <w:vMerge/>
            <w:tcBorders>
              <w:top w:val="nil"/>
            </w:tcBorders>
            <w:tcMar>
              <w:top w:w="50" w:type="dxa"/>
              <w:left w:w="100" w:type="dxa"/>
            </w:tcMa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ИНВАРИАНТНЫЕ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моего края</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2.Народное музыкальное творчество России</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3.Русская классическая музыка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3.2</w:t>
            </w:r>
          </w:p>
        </w:tc>
        <w:tc>
          <w:tcPr>
            <w:tcW w:w="281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3.3</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4.Жанры музыкального искусства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ВАРИАТИВНЫЕ МОДУЛИ</w:t>
            </w:r>
          </w:p>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1.Музыка народов мира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1.1</w:t>
            </w:r>
          </w:p>
        </w:tc>
        <w:tc>
          <w:tcPr>
            <w:tcW w:w="281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2.Европейская классическая музыка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2.1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6"/>
            <w:tcMar>
              <w:top w:w="50" w:type="dxa"/>
              <w:left w:w="100" w:type="dxa"/>
            </w:tcMar>
            <w:vAlign w:val="center"/>
          </w:tcPr>
          <w:p w:rsidR="00B61197" w:rsidRDefault="000510F0">
            <w:pPr>
              <w:spacing w:after="0"/>
              <w:ind w:left="135"/>
            </w:pPr>
            <w:r>
              <w:rPr>
                <w:rFonts w:ascii="Times New Roman" w:hAnsi="Times New Roman"/>
                <w:b/>
                <w:color w:val="000000"/>
                <w:sz w:val="24"/>
              </w:rPr>
              <w:t>Раздел 3.Духовная музыка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3.1</w:t>
            </w:r>
          </w:p>
        </w:tc>
        <w:tc>
          <w:tcPr>
            <w:tcW w:w="281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4.Современная музыка: основные жанры и направления</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4.2</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4.3</w:t>
            </w:r>
          </w:p>
        </w:tc>
        <w:tc>
          <w:tcPr>
            <w:tcW w:w="2816"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1197" w:rsidRDefault="00B61197"/>
        </w:tc>
      </w:tr>
      <w:tr w:rsidR="00B61197" w:rsidRPr="003A1DFC">
        <w:trPr>
          <w:trHeight w:val="144"/>
          <w:tblCellSpacing w:w="20" w:type="nil"/>
        </w:trPr>
        <w:tc>
          <w:tcPr>
            <w:tcW w:w="0" w:type="auto"/>
            <w:gridSpan w:val="6"/>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b/>
                <w:color w:val="000000"/>
                <w:sz w:val="24"/>
                <w:lang w:val="ru-RU"/>
              </w:rPr>
              <w:t>Раздел 5.Связь музыки с другими видами искусства</w:t>
            </w:r>
          </w:p>
        </w:tc>
      </w:tr>
      <w:tr w:rsidR="00B61197" w:rsidRPr="003A1DFC">
        <w:trPr>
          <w:trHeight w:val="144"/>
          <w:tblCellSpacing w:w="20" w:type="nil"/>
        </w:trPr>
        <w:tc>
          <w:tcPr>
            <w:tcW w:w="510" w:type="dxa"/>
            <w:tcMar>
              <w:top w:w="50" w:type="dxa"/>
              <w:left w:w="100" w:type="dxa"/>
            </w:tcMar>
            <w:vAlign w:val="center"/>
          </w:tcPr>
          <w:p w:rsidR="00B61197" w:rsidRDefault="000510F0">
            <w:pPr>
              <w:spacing w:after="0"/>
            </w:pPr>
            <w:r>
              <w:rPr>
                <w:rFonts w:ascii="Times New Roman" w:hAnsi="Times New Roman"/>
                <w:color w:val="000000"/>
                <w:sz w:val="24"/>
              </w:rPr>
              <w:t>5.1</w:t>
            </w:r>
          </w:p>
        </w:tc>
        <w:tc>
          <w:tcPr>
            <w:tcW w:w="2816" w:type="dxa"/>
            <w:tcMar>
              <w:top w:w="50" w:type="dxa"/>
              <w:left w:w="100" w:type="dxa"/>
            </w:tcMar>
            <w:vAlign w:val="center"/>
          </w:tcPr>
          <w:p w:rsidR="00B61197" w:rsidRDefault="000510F0">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B61197" w:rsidRDefault="00B61197">
            <w:pPr>
              <w:spacing w:after="0"/>
              <w:ind w:left="135"/>
              <w:jc w:val="center"/>
            </w:pPr>
          </w:p>
        </w:tc>
        <w:tc>
          <w:tcPr>
            <w:tcW w:w="1805" w:type="dxa"/>
            <w:tcMar>
              <w:top w:w="50" w:type="dxa"/>
              <w:left w:w="100" w:type="dxa"/>
            </w:tcMar>
            <w:vAlign w:val="center"/>
          </w:tcPr>
          <w:p w:rsidR="00B61197" w:rsidRDefault="00B61197">
            <w:pPr>
              <w:spacing w:after="0"/>
              <w:ind w:left="135"/>
              <w:jc w:val="center"/>
            </w:pPr>
          </w:p>
        </w:tc>
        <w:tc>
          <w:tcPr>
            <w:tcW w:w="2694" w:type="dxa"/>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280B">
                <w:rPr>
                  <w:rFonts w:ascii="Times New Roman" w:hAnsi="Times New Roman"/>
                  <w:color w:val="0000FF"/>
                  <w:u w:val="single"/>
                  <w:lang w:val="ru-RU"/>
                </w:rPr>
                <w:t>://</w:t>
              </w:r>
              <w:r>
                <w:rPr>
                  <w:rFonts w:ascii="Times New Roman" w:hAnsi="Times New Roman"/>
                  <w:color w:val="0000FF"/>
                  <w:u w:val="single"/>
                </w:rPr>
                <w:t>m</w:t>
              </w:r>
              <w:r w:rsidRPr="0060280B">
                <w:rPr>
                  <w:rFonts w:ascii="Times New Roman" w:hAnsi="Times New Roman"/>
                  <w:color w:val="0000FF"/>
                  <w:u w:val="single"/>
                  <w:lang w:val="ru-RU"/>
                </w:rPr>
                <w:t>.</w:t>
              </w:r>
              <w:r>
                <w:rPr>
                  <w:rFonts w:ascii="Times New Roman" w:hAnsi="Times New Roman"/>
                  <w:color w:val="0000FF"/>
                  <w:u w:val="single"/>
                </w:rPr>
                <w:t>edsoo</w:t>
              </w:r>
              <w:r w:rsidRPr="0060280B">
                <w:rPr>
                  <w:rFonts w:ascii="Times New Roman" w:hAnsi="Times New Roman"/>
                  <w:color w:val="0000FF"/>
                  <w:u w:val="single"/>
                  <w:lang w:val="ru-RU"/>
                </w:rPr>
                <w:t>.</w:t>
              </w:r>
              <w:r>
                <w:rPr>
                  <w:rFonts w:ascii="Times New Roman" w:hAnsi="Times New Roman"/>
                  <w:color w:val="0000FF"/>
                  <w:u w:val="single"/>
                </w:rPr>
                <w:t>ru</w:t>
              </w:r>
              <w:r w:rsidRPr="0060280B">
                <w:rPr>
                  <w:rFonts w:ascii="Times New Roman" w:hAnsi="Times New Roman"/>
                  <w:color w:val="0000FF"/>
                  <w:u w:val="single"/>
                  <w:lang w:val="ru-RU"/>
                </w:rPr>
                <w:t>/</w:t>
              </w:r>
              <w:r>
                <w:rPr>
                  <w:rFonts w:ascii="Times New Roman" w:hAnsi="Times New Roman"/>
                  <w:color w:val="0000FF"/>
                  <w:u w:val="single"/>
                </w:rPr>
                <w:t>f</w:t>
              </w:r>
              <w:r w:rsidRPr="0060280B">
                <w:rPr>
                  <w:rFonts w:ascii="Times New Roman" w:hAnsi="Times New Roman"/>
                  <w:color w:val="0000FF"/>
                  <w:u w:val="single"/>
                  <w:lang w:val="ru-RU"/>
                </w:rPr>
                <w:t>5</w:t>
              </w:r>
              <w:r>
                <w:rPr>
                  <w:rFonts w:ascii="Times New Roman" w:hAnsi="Times New Roman"/>
                  <w:color w:val="0000FF"/>
                  <w:u w:val="single"/>
                </w:rPr>
                <w:t>ea</w:t>
              </w:r>
              <w:r w:rsidRPr="0060280B">
                <w:rPr>
                  <w:rFonts w:ascii="Times New Roman" w:hAnsi="Times New Roman"/>
                  <w:color w:val="0000FF"/>
                  <w:u w:val="single"/>
                  <w:lang w:val="ru-RU"/>
                </w:rPr>
                <w:t>9</w:t>
              </w:r>
              <w:r>
                <w:rPr>
                  <w:rFonts w:ascii="Times New Roman" w:hAnsi="Times New Roman"/>
                  <w:color w:val="0000FF"/>
                  <w:u w:val="single"/>
                </w:rPr>
                <w:t>dd</w:t>
              </w:r>
              <w:r w:rsidRPr="0060280B">
                <w:rPr>
                  <w:rFonts w:ascii="Times New Roman" w:hAnsi="Times New Roman"/>
                  <w:color w:val="0000FF"/>
                  <w:u w:val="single"/>
                  <w:lang w:val="ru-RU"/>
                </w:rPr>
                <w:t>4</w:t>
              </w:r>
            </w:hyperlink>
          </w:p>
        </w:tc>
      </w:tr>
      <w:tr w:rsidR="00B61197">
        <w:trPr>
          <w:trHeight w:val="144"/>
          <w:tblCellSpacing w:w="20" w:type="nil"/>
        </w:trPr>
        <w:tc>
          <w:tcPr>
            <w:tcW w:w="0" w:type="auto"/>
            <w:gridSpan w:val="2"/>
            <w:tcMar>
              <w:top w:w="50" w:type="dxa"/>
              <w:left w:w="100" w:type="dxa"/>
            </w:tcMar>
            <w:vAlign w:val="center"/>
          </w:tcPr>
          <w:p w:rsidR="00B61197" w:rsidRDefault="000510F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197" w:rsidRDefault="00B61197"/>
        </w:tc>
      </w:tr>
      <w:tr w:rsidR="00B61197">
        <w:trPr>
          <w:trHeight w:val="144"/>
          <w:tblCellSpacing w:w="20" w:type="nil"/>
        </w:trPr>
        <w:tc>
          <w:tcPr>
            <w:tcW w:w="0" w:type="auto"/>
            <w:gridSpan w:val="2"/>
            <w:tcMar>
              <w:top w:w="50" w:type="dxa"/>
              <w:left w:w="100" w:type="dxa"/>
            </w:tcMar>
            <w:vAlign w:val="center"/>
          </w:tcPr>
          <w:p w:rsidR="00B61197" w:rsidRPr="0060280B" w:rsidRDefault="000510F0">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34 </w:t>
            </w:r>
          </w:p>
        </w:tc>
        <w:tc>
          <w:tcPr>
            <w:tcW w:w="1719"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61197" w:rsidRDefault="000510F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61197" w:rsidRDefault="00B61197"/>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bookmarkStart w:id="9" w:name="block-13462521"/>
      <w:bookmarkEnd w:id="8"/>
      <w:r>
        <w:rPr>
          <w:rFonts w:ascii="Times New Roman" w:hAnsi="Times New Roman"/>
          <w:b/>
          <w:color w:val="000000"/>
          <w:sz w:val="28"/>
        </w:rPr>
        <w:t xml:space="preserve"> ПОУРОЧНОЕ ПЛАНИРОВАНИЕ </w:t>
      </w:r>
    </w:p>
    <w:p w:rsidR="00B61197" w:rsidRDefault="000510F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6"/>
        <w:gridCol w:w="5910"/>
        <w:gridCol w:w="1701"/>
        <w:gridCol w:w="2126"/>
        <w:gridCol w:w="2268"/>
      </w:tblGrid>
      <w:tr w:rsidR="00613757" w:rsidTr="002F110D">
        <w:trPr>
          <w:trHeight w:val="144"/>
          <w:tblCellSpacing w:w="20" w:type="nil"/>
        </w:trPr>
        <w:tc>
          <w:tcPr>
            <w:tcW w:w="1136"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 п/п </w:t>
            </w:r>
          </w:p>
          <w:p w:rsidR="00613757" w:rsidRDefault="00613757">
            <w:pPr>
              <w:spacing w:after="0"/>
              <w:ind w:left="135"/>
            </w:pPr>
          </w:p>
        </w:tc>
        <w:tc>
          <w:tcPr>
            <w:tcW w:w="5910"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Тема урока </w:t>
            </w:r>
          </w:p>
          <w:p w:rsidR="00613757" w:rsidRDefault="00613757">
            <w:pPr>
              <w:spacing w:after="0"/>
              <w:ind w:left="135"/>
            </w:pPr>
          </w:p>
        </w:tc>
        <w:tc>
          <w:tcPr>
            <w:tcW w:w="6095" w:type="dxa"/>
            <w:gridSpan w:val="3"/>
            <w:tcMar>
              <w:top w:w="50" w:type="dxa"/>
              <w:left w:w="100" w:type="dxa"/>
            </w:tcMar>
            <w:vAlign w:val="center"/>
          </w:tcPr>
          <w:p w:rsidR="00613757" w:rsidRPr="001A39B2" w:rsidRDefault="00613757" w:rsidP="002F110D">
            <w:pPr>
              <w:spacing w:after="0"/>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Сроки</w:t>
            </w:r>
          </w:p>
        </w:tc>
      </w:tr>
      <w:tr w:rsidR="00613757" w:rsidTr="002F110D">
        <w:trPr>
          <w:trHeight w:val="144"/>
          <w:tblCellSpacing w:w="20" w:type="nil"/>
        </w:trPr>
        <w:tc>
          <w:tcPr>
            <w:tcW w:w="0" w:type="auto"/>
            <w:vMerge/>
            <w:tcBorders>
              <w:top w:val="nil"/>
            </w:tcBorders>
            <w:tcMar>
              <w:top w:w="50" w:type="dxa"/>
              <w:left w:w="100" w:type="dxa"/>
            </w:tcMar>
          </w:tcPr>
          <w:p w:rsidR="00613757" w:rsidRDefault="00613757"/>
        </w:tc>
        <w:tc>
          <w:tcPr>
            <w:tcW w:w="5910" w:type="dxa"/>
            <w:vMerge/>
            <w:tcBorders>
              <w:top w:val="nil"/>
            </w:tcBorders>
            <w:tcMar>
              <w:top w:w="50" w:type="dxa"/>
              <w:left w:w="100" w:type="dxa"/>
            </w:tcMar>
          </w:tcPr>
          <w:p w:rsidR="00613757" w:rsidRDefault="00613757"/>
        </w:tc>
        <w:tc>
          <w:tcPr>
            <w:tcW w:w="1701" w:type="dxa"/>
            <w:tcMar>
              <w:top w:w="50" w:type="dxa"/>
              <w:left w:w="100" w:type="dxa"/>
            </w:tcMar>
            <w:vAlign w:val="center"/>
          </w:tcPr>
          <w:p w:rsidR="00613757" w:rsidRDefault="00613757">
            <w:pPr>
              <w:spacing w:after="0"/>
              <w:ind w:left="135"/>
            </w:pPr>
            <w:r>
              <w:rPr>
                <w:rFonts w:ascii="Times New Roman" w:hAnsi="Times New Roman"/>
                <w:b/>
                <w:color w:val="000000"/>
                <w:sz w:val="24"/>
              </w:rPr>
              <w:t xml:space="preserve">Всего </w:t>
            </w:r>
          </w:p>
          <w:p w:rsidR="00613757" w:rsidRDefault="00613757">
            <w:pPr>
              <w:spacing w:after="0"/>
              <w:ind w:left="135"/>
            </w:pPr>
          </w:p>
        </w:tc>
        <w:tc>
          <w:tcPr>
            <w:tcW w:w="2126" w:type="dxa"/>
            <w:tcMar>
              <w:top w:w="50" w:type="dxa"/>
              <w:left w:w="100" w:type="dxa"/>
            </w:tcMar>
            <w:vAlign w:val="center"/>
          </w:tcPr>
          <w:p w:rsidR="00613757" w:rsidRPr="001A39B2" w:rsidRDefault="00613757" w:rsidP="002F110D">
            <w:pPr>
              <w:spacing w:after="0"/>
              <w:ind w:left="135"/>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По плану</w:t>
            </w:r>
          </w:p>
        </w:tc>
        <w:tc>
          <w:tcPr>
            <w:tcW w:w="2268" w:type="dxa"/>
            <w:tcMar>
              <w:top w:w="50" w:type="dxa"/>
              <w:left w:w="100" w:type="dxa"/>
            </w:tcMar>
            <w:vAlign w:val="center"/>
          </w:tcPr>
          <w:p w:rsidR="00613757" w:rsidRPr="001A39B2" w:rsidRDefault="001A39B2" w:rsidP="002F110D">
            <w:pPr>
              <w:spacing w:after="0"/>
              <w:ind w:left="135"/>
              <w:jc w:val="center"/>
              <w:rPr>
                <w:rFonts w:ascii="Times New Roman" w:hAnsi="Times New Roman" w:cs="Times New Roman"/>
                <w:b/>
                <w:sz w:val="24"/>
                <w:szCs w:val="24"/>
                <w:lang w:val="ru-RU"/>
              </w:rPr>
            </w:pPr>
            <w:r>
              <w:rPr>
                <w:rFonts w:ascii="Times New Roman" w:hAnsi="Times New Roman" w:cs="Times New Roman"/>
                <w:b/>
                <w:sz w:val="24"/>
                <w:szCs w:val="24"/>
                <w:lang w:val="ru-RU"/>
              </w:rPr>
              <w:t>По факту</w:t>
            </w: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Традиционная музыка – отражение жизни народа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Музыка моей малой Родины</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3</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Вокальная музыка: Россия, Россия, нет слова красивей</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4</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Музыкальная мозаика большой страны</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5</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Вторая жизнь песни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6</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Образы родной земли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7</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Слово о мастере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8</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Первое путешествие в музыкальный театр</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9</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Второе путешествие в музыкальный театр</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10</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Звать через прошлое к настоящему</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11</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Музыкальная картина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12</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О доблестях, о подвигах, о славе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13</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Здесь мало услышать, здесь вслушаться нужно</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14</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Жанры инструментальной и вокальной музыки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15</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Всю жизнь мою несу Родину в душе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16</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Музыкальные образы</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17</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Символ России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18</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Музыкальные путешествия по странам и континентам</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19</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Народные традиции и музыка Италии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20</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Народные традиции и музыка Италии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21</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Африканская музыка – стихия ритма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22</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Восточная музыка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23</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Истоки классической музыки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24</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Истоки классической музыки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25</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Ты, Моцарт, бог, и сам того не знаешь</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26</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Музыка-зеркало эпохи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27</w:t>
            </w:r>
          </w:p>
        </w:tc>
        <w:tc>
          <w:tcPr>
            <w:tcW w:w="5910" w:type="dxa"/>
            <w:tcMar>
              <w:top w:w="50" w:type="dxa"/>
              <w:left w:w="100" w:type="dxa"/>
            </w:tcMar>
            <w:vAlign w:val="center"/>
          </w:tcPr>
          <w:p w:rsidR="00613757" w:rsidRPr="0060280B" w:rsidRDefault="00613757">
            <w:pPr>
              <w:spacing w:after="0"/>
              <w:ind w:left="135"/>
              <w:rPr>
                <w:lang w:val="ru-RU"/>
              </w:rPr>
            </w:pPr>
            <w:proofErr w:type="gramStart"/>
            <w:r w:rsidRPr="0060280B">
              <w:rPr>
                <w:rFonts w:ascii="Times New Roman" w:hAnsi="Times New Roman"/>
                <w:color w:val="000000"/>
                <w:sz w:val="24"/>
                <w:lang w:val="ru-RU"/>
              </w:rPr>
              <w:t>Небесное</w:t>
            </w:r>
            <w:proofErr w:type="gramEnd"/>
            <w:r w:rsidRPr="0060280B">
              <w:rPr>
                <w:rFonts w:ascii="Times New Roman" w:hAnsi="Times New Roman"/>
                <w:color w:val="000000"/>
                <w:sz w:val="24"/>
                <w:lang w:val="ru-RU"/>
              </w:rPr>
              <w:t xml:space="preserve"> и земное в звуках и красках</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28</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Любить. Молиться. Петь. Святое назначенье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29</w:t>
            </w:r>
          </w:p>
        </w:tc>
        <w:tc>
          <w:tcPr>
            <w:tcW w:w="5910" w:type="dxa"/>
            <w:tcMar>
              <w:top w:w="50" w:type="dxa"/>
              <w:left w:w="100" w:type="dxa"/>
            </w:tcMar>
            <w:vAlign w:val="center"/>
          </w:tcPr>
          <w:p w:rsidR="00613757" w:rsidRDefault="00613757">
            <w:pPr>
              <w:spacing w:after="0"/>
              <w:ind w:left="135"/>
            </w:pPr>
            <w:r>
              <w:rPr>
                <w:rFonts w:ascii="Times New Roman" w:hAnsi="Times New Roman"/>
                <w:color w:val="000000"/>
                <w:sz w:val="24"/>
              </w:rPr>
              <w:t>Мюзиклы в российской культуре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30</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Что роднит музыку и литературу</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31</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 в театре, в кино, на телевидении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32</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 в театре, в кино, на телевидении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33</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 в театре, в кино, на телевидении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36" w:type="dxa"/>
            <w:tcMar>
              <w:top w:w="50" w:type="dxa"/>
              <w:left w:w="100" w:type="dxa"/>
            </w:tcMar>
            <w:vAlign w:val="center"/>
          </w:tcPr>
          <w:p w:rsidR="00613757" w:rsidRDefault="00613757">
            <w:pPr>
              <w:spacing w:after="0"/>
            </w:pPr>
            <w:r>
              <w:rPr>
                <w:rFonts w:ascii="Times New Roman" w:hAnsi="Times New Roman"/>
                <w:color w:val="000000"/>
                <w:sz w:val="24"/>
              </w:rPr>
              <w:t>34</w:t>
            </w:r>
          </w:p>
        </w:tc>
        <w:tc>
          <w:tcPr>
            <w:tcW w:w="5910"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Музыкальная живопись и живописная музыка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7046" w:type="dxa"/>
            <w:gridSpan w:val="2"/>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34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4"/>
        <w:gridCol w:w="5882"/>
        <w:gridCol w:w="1701"/>
        <w:gridCol w:w="2126"/>
        <w:gridCol w:w="2268"/>
      </w:tblGrid>
      <w:tr w:rsidR="00613757" w:rsidTr="002F110D">
        <w:trPr>
          <w:trHeight w:val="144"/>
          <w:tblCellSpacing w:w="20" w:type="nil"/>
        </w:trPr>
        <w:tc>
          <w:tcPr>
            <w:tcW w:w="1164"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 п/п </w:t>
            </w:r>
          </w:p>
          <w:p w:rsidR="00613757" w:rsidRDefault="00613757">
            <w:pPr>
              <w:spacing w:after="0"/>
              <w:ind w:left="135"/>
            </w:pPr>
          </w:p>
        </w:tc>
        <w:tc>
          <w:tcPr>
            <w:tcW w:w="5882"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Тема урока </w:t>
            </w:r>
          </w:p>
          <w:p w:rsidR="00613757" w:rsidRDefault="00613757">
            <w:pPr>
              <w:spacing w:after="0"/>
              <w:ind w:left="135"/>
            </w:pPr>
          </w:p>
        </w:tc>
        <w:tc>
          <w:tcPr>
            <w:tcW w:w="6095" w:type="dxa"/>
            <w:gridSpan w:val="3"/>
            <w:tcMar>
              <w:top w:w="50" w:type="dxa"/>
              <w:left w:w="100" w:type="dxa"/>
            </w:tcMar>
            <w:vAlign w:val="center"/>
          </w:tcPr>
          <w:p w:rsidR="00613757" w:rsidRPr="001A39B2" w:rsidRDefault="001A39B2" w:rsidP="001A39B2">
            <w:pPr>
              <w:spacing w:after="0"/>
              <w:jc w:val="center"/>
              <w:rPr>
                <w:rFonts w:ascii="Times New Roman" w:hAnsi="Times New Roman" w:cs="Times New Roman"/>
                <w:b/>
                <w:lang w:val="ru-RU"/>
              </w:rPr>
            </w:pPr>
            <w:r w:rsidRPr="001A39B2">
              <w:rPr>
                <w:rFonts w:ascii="Times New Roman" w:hAnsi="Times New Roman" w:cs="Times New Roman"/>
                <w:b/>
                <w:lang w:val="ru-RU"/>
              </w:rPr>
              <w:t>Сроки</w:t>
            </w:r>
          </w:p>
        </w:tc>
      </w:tr>
      <w:tr w:rsidR="00613757" w:rsidTr="002F110D">
        <w:trPr>
          <w:trHeight w:val="144"/>
          <w:tblCellSpacing w:w="20" w:type="nil"/>
        </w:trPr>
        <w:tc>
          <w:tcPr>
            <w:tcW w:w="0" w:type="auto"/>
            <w:vMerge/>
            <w:tcBorders>
              <w:top w:val="nil"/>
            </w:tcBorders>
            <w:tcMar>
              <w:top w:w="50" w:type="dxa"/>
              <w:left w:w="100" w:type="dxa"/>
            </w:tcMar>
          </w:tcPr>
          <w:p w:rsidR="00613757" w:rsidRDefault="00613757"/>
        </w:tc>
        <w:tc>
          <w:tcPr>
            <w:tcW w:w="5882" w:type="dxa"/>
            <w:vMerge/>
            <w:tcBorders>
              <w:top w:val="nil"/>
            </w:tcBorders>
            <w:tcMar>
              <w:top w:w="50" w:type="dxa"/>
              <w:left w:w="100" w:type="dxa"/>
            </w:tcMar>
          </w:tcPr>
          <w:p w:rsidR="00613757" w:rsidRDefault="00613757"/>
        </w:tc>
        <w:tc>
          <w:tcPr>
            <w:tcW w:w="1701" w:type="dxa"/>
            <w:tcMar>
              <w:top w:w="50" w:type="dxa"/>
              <w:left w:w="100" w:type="dxa"/>
            </w:tcMar>
            <w:vAlign w:val="center"/>
          </w:tcPr>
          <w:p w:rsidR="00613757" w:rsidRDefault="00613757">
            <w:pPr>
              <w:spacing w:after="0"/>
              <w:ind w:left="135"/>
            </w:pPr>
            <w:r>
              <w:rPr>
                <w:rFonts w:ascii="Times New Roman" w:hAnsi="Times New Roman"/>
                <w:b/>
                <w:color w:val="000000"/>
                <w:sz w:val="24"/>
              </w:rPr>
              <w:t xml:space="preserve">Всего </w:t>
            </w:r>
          </w:p>
          <w:p w:rsidR="00613757" w:rsidRDefault="00613757">
            <w:pPr>
              <w:spacing w:after="0"/>
              <w:ind w:left="135"/>
            </w:pPr>
          </w:p>
        </w:tc>
        <w:tc>
          <w:tcPr>
            <w:tcW w:w="2126" w:type="dxa"/>
            <w:tcMar>
              <w:top w:w="50" w:type="dxa"/>
              <w:left w:w="100" w:type="dxa"/>
            </w:tcMar>
            <w:vAlign w:val="center"/>
          </w:tcPr>
          <w:p w:rsidR="00613757" w:rsidRPr="001A39B2" w:rsidRDefault="001A39B2" w:rsidP="001A39B2">
            <w:pPr>
              <w:spacing w:after="0"/>
              <w:ind w:left="135"/>
              <w:rPr>
                <w:rFonts w:ascii="Times New Roman" w:hAnsi="Times New Roman" w:cs="Times New Roman"/>
                <w:b/>
                <w:sz w:val="24"/>
                <w:szCs w:val="24"/>
                <w:lang w:val="ru-RU"/>
              </w:rPr>
            </w:pPr>
            <w:r w:rsidRPr="001A39B2">
              <w:rPr>
                <w:rFonts w:ascii="Times New Roman" w:hAnsi="Times New Roman" w:cs="Times New Roman"/>
                <w:b/>
                <w:sz w:val="24"/>
                <w:szCs w:val="24"/>
                <w:lang w:val="ru-RU"/>
              </w:rPr>
              <w:t>По плану</w:t>
            </w:r>
          </w:p>
        </w:tc>
        <w:tc>
          <w:tcPr>
            <w:tcW w:w="2268" w:type="dxa"/>
            <w:tcMar>
              <w:top w:w="50" w:type="dxa"/>
              <w:left w:w="100" w:type="dxa"/>
            </w:tcMar>
            <w:vAlign w:val="center"/>
          </w:tcPr>
          <w:p w:rsidR="00613757" w:rsidRPr="001A39B2" w:rsidRDefault="001A39B2" w:rsidP="001A39B2">
            <w:pPr>
              <w:spacing w:after="0"/>
              <w:ind w:left="135"/>
              <w:rPr>
                <w:rFonts w:ascii="Times New Roman" w:hAnsi="Times New Roman" w:cs="Times New Roman"/>
                <w:b/>
                <w:sz w:val="24"/>
                <w:szCs w:val="24"/>
                <w:lang w:val="ru-RU"/>
              </w:rPr>
            </w:pPr>
            <w:r w:rsidRPr="001A39B2">
              <w:rPr>
                <w:rFonts w:ascii="Times New Roman" w:hAnsi="Times New Roman" w:cs="Times New Roman"/>
                <w:b/>
                <w:sz w:val="24"/>
                <w:szCs w:val="24"/>
                <w:lang w:val="ru-RU"/>
              </w:rPr>
              <w:t>По факту</w:t>
            </w: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«Подожди, не спеши, у берез посиди…»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Современная музыкальная культура родного края</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3</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Обряды и обычаи в фольклоре и в творчестве композиторов</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4</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Народное искусство Древней Руси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5</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Фольклорные традиции родного края и соседних регионов</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6</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Мир чарующих звуков: романс</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7</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Два музыкальных посвящения</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8</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Портреты великих исполнителей</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9</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«Мозаика»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10</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Образы симфонической музыки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11</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Патриотические чувства народов России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12</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Мир музыкального театра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13</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Фортуна правит миром</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14</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Образы камерной музыки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15</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Инструментальный концерт</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16</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Вечные темы искусства и жизни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17</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Программная увертюра. Увертюра-фантазия</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18</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По странам и континентам</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19</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По странам и континентам</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20</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Народная музыка американского континента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21</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Народная музыка американского континента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22</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Музыкальный образ и мастерство исполнителя</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23</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Симфоническое развитие музыкальных образов</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24</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Симфоническое развитие музыкальных образов</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25</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Духовный концерт</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26</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Духовный концерт</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27</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Авторская песня: прошлое и настоящее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28</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Давайте понимать друг друга с полуслова: песни Булата Окуджавы</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29</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Космический пейзаж</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30</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Мюзикл. Особенности жанра</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31</w:t>
            </w:r>
          </w:p>
        </w:tc>
        <w:tc>
          <w:tcPr>
            <w:tcW w:w="5882"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Портрет в музыке и живописи</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32</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Ночной пейзаж</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33</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Музыка в отечественном кино</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64" w:type="dxa"/>
            <w:tcMar>
              <w:top w:w="50" w:type="dxa"/>
              <w:left w:w="100" w:type="dxa"/>
            </w:tcMar>
            <w:vAlign w:val="center"/>
          </w:tcPr>
          <w:p w:rsidR="00613757" w:rsidRDefault="00613757">
            <w:pPr>
              <w:spacing w:after="0"/>
            </w:pPr>
            <w:r>
              <w:rPr>
                <w:rFonts w:ascii="Times New Roman" w:hAnsi="Times New Roman"/>
                <w:color w:val="000000"/>
                <w:sz w:val="24"/>
              </w:rPr>
              <w:t>34</w:t>
            </w:r>
          </w:p>
        </w:tc>
        <w:tc>
          <w:tcPr>
            <w:tcW w:w="5882" w:type="dxa"/>
            <w:tcMar>
              <w:top w:w="50" w:type="dxa"/>
              <w:left w:w="100" w:type="dxa"/>
            </w:tcMar>
            <w:vAlign w:val="center"/>
          </w:tcPr>
          <w:p w:rsidR="00613757" w:rsidRDefault="00613757">
            <w:pPr>
              <w:spacing w:after="0"/>
              <w:ind w:left="135"/>
            </w:pPr>
            <w:r>
              <w:rPr>
                <w:rFonts w:ascii="Times New Roman" w:hAnsi="Times New Roman"/>
                <w:color w:val="000000"/>
                <w:sz w:val="24"/>
              </w:rPr>
              <w:t>Музыка в отечественном кино</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7046" w:type="dxa"/>
            <w:gridSpan w:val="2"/>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34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1"/>
        <w:gridCol w:w="6077"/>
        <w:gridCol w:w="1559"/>
        <w:gridCol w:w="2126"/>
        <w:gridCol w:w="2268"/>
      </w:tblGrid>
      <w:tr w:rsidR="00613757" w:rsidTr="002F110D">
        <w:trPr>
          <w:trHeight w:val="144"/>
          <w:tblCellSpacing w:w="20" w:type="nil"/>
        </w:trPr>
        <w:tc>
          <w:tcPr>
            <w:tcW w:w="1111"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 п/п </w:t>
            </w:r>
          </w:p>
          <w:p w:rsidR="00613757" w:rsidRDefault="00613757">
            <w:pPr>
              <w:spacing w:after="0"/>
              <w:ind w:left="135"/>
            </w:pPr>
          </w:p>
        </w:tc>
        <w:tc>
          <w:tcPr>
            <w:tcW w:w="6077"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Тема урока </w:t>
            </w:r>
          </w:p>
          <w:p w:rsidR="00613757" w:rsidRDefault="00613757">
            <w:pPr>
              <w:spacing w:after="0"/>
              <w:ind w:left="135"/>
            </w:pPr>
          </w:p>
        </w:tc>
        <w:tc>
          <w:tcPr>
            <w:tcW w:w="5953" w:type="dxa"/>
            <w:gridSpan w:val="3"/>
            <w:tcMar>
              <w:top w:w="50" w:type="dxa"/>
              <w:left w:w="100" w:type="dxa"/>
            </w:tcMar>
            <w:vAlign w:val="center"/>
          </w:tcPr>
          <w:p w:rsidR="00613757" w:rsidRPr="001A39B2" w:rsidRDefault="001A39B2" w:rsidP="001A39B2">
            <w:pPr>
              <w:spacing w:after="0"/>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Сроки</w:t>
            </w:r>
          </w:p>
        </w:tc>
      </w:tr>
      <w:tr w:rsidR="00613757" w:rsidTr="002F110D">
        <w:trPr>
          <w:trHeight w:val="144"/>
          <w:tblCellSpacing w:w="20" w:type="nil"/>
        </w:trPr>
        <w:tc>
          <w:tcPr>
            <w:tcW w:w="0" w:type="auto"/>
            <w:vMerge/>
            <w:tcBorders>
              <w:top w:val="nil"/>
            </w:tcBorders>
            <w:tcMar>
              <w:top w:w="50" w:type="dxa"/>
              <w:left w:w="100" w:type="dxa"/>
            </w:tcMar>
          </w:tcPr>
          <w:p w:rsidR="00613757" w:rsidRDefault="00613757"/>
        </w:tc>
        <w:tc>
          <w:tcPr>
            <w:tcW w:w="6077" w:type="dxa"/>
            <w:vMerge/>
            <w:tcBorders>
              <w:top w:val="nil"/>
            </w:tcBorders>
            <w:tcMar>
              <w:top w:w="50" w:type="dxa"/>
              <w:left w:w="100" w:type="dxa"/>
            </w:tcMar>
          </w:tcPr>
          <w:p w:rsidR="00613757" w:rsidRDefault="00613757"/>
        </w:tc>
        <w:tc>
          <w:tcPr>
            <w:tcW w:w="1559" w:type="dxa"/>
            <w:tcMar>
              <w:top w:w="50" w:type="dxa"/>
              <w:left w:w="100" w:type="dxa"/>
            </w:tcMar>
            <w:vAlign w:val="center"/>
          </w:tcPr>
          <w:p w:rsidR="00613757" w:rsidRPr="001A39B2" w:rsidRDefault="00613757" w:rsidP="001A39B2">
            <w:pPr>
              <w:spacing w:after="0"/>
              <w:ind w:left="135"/>
              <w:jc w:val="center"/>
              <w:rPr>
                <w:rFonts w:ascii="Times New Roman" w:hAnsi="Times New Roman" w:cs="Times New Roman"/>
                <w:b/>
                <w:sz w:val="24"/>
                <w:szCs w:val="24"/>
              </w:rPr>
            </w:pPr>
            <w:r w:rsidRPr="001A39B2">
              <w:rPr>
                <w:rFonts w:ascii="Times New Roman" w:hAnsi="Times New Roman" w:cs="Times New Roman"/>
                <w:b/>
                <w:sz w:val="24"/>
                <w:szCs w:val="24"/>
              </w:rPr>
              <w:t>Всего</w:t>
            </w:r>
          </w:p>
          <w:p w:rsidR="00613757" w:rsidRPr="001A39B2" w:rsidRDefault="00613757" w:rsidP="001A39B2">
            <w:pPr>
              <w:spacing w:after="0"/>
              <w:ind w:left="135"/>
              <w:jc w:val="center"/>
              <w:rPr>
                <w:rFonts w:ascii="Times New Roman" w:hAnsi="Times New Roman" w:cs="Times New Roman"/>
                <w:b/>
                <w:sz w:val="24"/>
                <w:szCs w:val="24"/>
              </w:rPr>
            </w:pPr>
          </w:p>
        </w:tc>
        <w:tc>
          <w:tcPr>
            <w:tcW w:w="2126" w:type="dxa"/>
            <w:tcMar>
              <w:top w:w="50" w:type="dxa"/>
              <w:left w:w="100" w:type="dxa"/>
            </w:tcMar>
            <w:vAlign w:val="center"/>
          </w:tcPr>
          <w:p w:rsidR="00613757" w:rsidRPr="001A39B2" w:rsidRDefault="001A39B2" w:rsidP="001A39B2">
            <w:pPr>
              <w:spacing w:after="0"/>
              <w:ind w:left="135"/>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По плану</w:t>
            </w:r>
          </w:p>
        </w:tc>
        <w:tc>
          <w:tcPr>
            <w:tcW w:w="2268" w:type="dxa"/>
            <w:tcMar>
              <w:top w:w="50" w:type="dxa"/>
              <w:left w:w="100" w:type="dxa"/>
            </w:tcMar>
            <w:vAlign w:val="center"/>
          </w:tcPr>
          <w:p w:rsidR="00613757" w:rsidRPr="001A39B2" w:rsidRDefault="001A39B2" w:rsidP="001A39B2">
            <w:pPr>
              <w:spacing w:after="0"/>
              <w:ind w:left="135"/>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По факту</w:t>
            </w: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Музыкальное путешествие: моя Россия</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Семейный фольклор</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3</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Музыкальный народный календарь</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4</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Календарные народные песни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5</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Этюды</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6</w:t>
            </w:r>
          </w:p>
        </w:tc>
        <w:tc>
          <w:tcPr>
            <w:tcW w:w="6077"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«Я русский композитор, и… это русская музыка»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7</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В музыкальном театре. Балет</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8</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Балеты</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9</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Вокальные циклы</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10</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Камерная музыка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11</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В музыкальном театре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12</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Судьба человеческая – судьба народная</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13</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Классика и современность</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14</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В концертном зале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15</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Прелюдия</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16</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Концерт</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17</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Соната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18</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По странам и континентам</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19</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Традиционная музыка народов Европы</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20</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Музыкальная драматургия - развитие музыки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21</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Музыкальная драматургия - развитие музыки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22</w:t>
            </w:r>
          </w:p>
        </w:tc>
        <w:tc>
          <w:tcPr>
            <w:tcW w:w="6077"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Героические образы в музыке, литературе, изобразительном искусстве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23</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Инструментальная музыка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24</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Транскрипция</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25</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Музыкальный стиль</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26</w:t>
            </w:r>
          </w:p>
        </w:tc>
        <w:tc>
          <w:tcPr>
            <w:tcW w:w="6077"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Сюжеты и образы религиозной музыки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27</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Образы «Вечерни» и «Утрени»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28</w:t>
            </w:r>
          </w:p>
        </w:tc>
        <w:tc>
          <w:tcPr>
            <w:tcW w:w="6077"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Рок-опера «Иисус Христос — суперзвезда»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29</w:t>
            </w:r>
          </w:p>
        </w:tc>
        <w:tc>
          <w:tcPr>
            <w:tcW w:w="6077"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Рок-опера «Юнона и</w:t>
            </w:r>
            <w:proofErr w:type="gramStart"/>
            <w:r w:rsidRPr="0060280B">
              <w:rPr>
                <w:rFonts w:ascii="Times New Roman" w:hAnsi="Times New Roman"/>
                <w:color w:val="000000"/>
                <w:sz w:val="24"/>
                <w:lang w:val="ru-RU"/>
              </w:rPr>
              <w:t xml:space="preserve"> А</w:t>
            </w:r>
            <w:proofErr w:type="gramEnd"/>
            <w:r w:rsidRPr="0060280B">
              <w:rPr>
                <w:rFonts w:ascii="Times New Roman" w:hAnsi="Times New Roman"/>
                <w:color w:val="000000"/>
                <w:sz w:val="24"/>
                <w:lang w:val="ru-RU"/>
              </w:rPr>
              <w:t>вось» А. Рыбникова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30</w:t>
            </w:r>
          </w:p>
        </w:tc>
        <w:tc>
          <w:tcPr>
            <w:tcW w:w="6077" w:type="dxa"/>
            <w:tcMar>
              <w:top w:w="50" w:type="dxa"/>
              <w:left w:w="100" w:type="dxa"/>
            </w:tcMar>
            <w:vAlign w:val="center"/>
          </w:tcPr>
          <w:p w:rsidR="00613757" w:rsidRDefault="00613757">
            <w:pPr>
              <w:spacing w:after="0"/>
              <w:ind w:left="135"/>
            </w:pPr>
            <w:r w:rsidRPr="0060280B">
              <w:rPr>
                <w:rFonts w:ascii="Times New Roman" w:hAnsi="Times New Roman"/>
                <w:color w:val="000000"/>
                <w:sz w:val="24"/>
                <w:lang w:val="ru-RU"/>
              </w:rPr>
              <w:t xml:space="preserve">«Рапсодия в стиле блюз» </w:t>
            </w:r>
            <w:proofErr w:type="gramStart"/>
            <w:r w:rsidRPr="0060280B">
              <w:rPr>
                <w:rFonts w:ascii="Times New Roman" w:hAnsi="Times New Roman"/>
                <w:color w:val="000000"/>
                <w:sz w:val="24"/>
                <w:lang w:val="ru-RU"/>
              </w:rPr>
              <w:t>Дж</w:t>
            </w:r>
            <w:proofErr w:type="gramEnd"/>
            <w:r w:rsidRPr="0060280B">
              <w:rPr>
                <w:rFonts w:ascii="Times New Roman" w:hAnsi="Times New Roman"/>
                <w:color w:val="000000"/>
                <w:sz w:val="24"/>
                <w:lang w:val="ru-RU"/>
              </w:rPr>
              <w:t xml:space="preserve">. </w:t>
            </w:r>
            <w:r>
              <w:rPr>
                <w:rFonts w:ascii="Times New Roman" w:hAnsi="Times New Roman"/>
                <w:color w:val="000000"/>
                <w:sz w:val="24"/>
              </w:rPr>
              <w:t>Гершвина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31</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Популярные хиты</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32</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Симфоническая картина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EF4CDD"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33</w:t>
            </w:r>
          </w:p>
        </w:tc>
        <w:tc>
          <w:tcPr>
            <w:tcW w:w="6077" w:type="dxa"/>
            <w:tcMar>
              <w:top w:w="50" w:type="dxa"/>
              <w:left w:w="100" w:type="dxa"/>
            </w:tcMar>
            <w:vAlign w:val="center"/>
          </w:tcPr>
          <w:p w:rsidR="00613757" w:rsidRDefault="00613757">
            <w:pPr>
              <w:spacing w:after="0"/>
              <w:ind w:left="135"/>
            </w:pPr>
            <w:r>
              <w:rPr>
                <w:rFonts w:ascii="Times New Roman" w:hAnsi="Times New Roman"/>
                <w:color w:val="000000"/>
                <w:sz w:val="24"/>
              </w:rPr>
              <w:t>Вечная красота жизни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111" w:type="dxa"/>
            <w:tcMar>
              <w:top w:w="50" w:type="dxa"/>
              <w:left w:w="100" w:type="dxa"/>
            </w:tcMar>
            <w:vAlign w:val="center"/>
          </w:tcPr>
          <w:p w:rsidR="00613757" w:rsidRDefault="00613757">
            <w:pPr>
              <w:spacing w:after="0"/>
            </w:pPr>
            <w:r>
              <w:rPr>
                <w:rFonts w:ascii="Times New Roman" w:hAnsi="Times New Roman"/>
                <w:color w:val="000000"/>
                <w:sz w:val="24"/>
              </w:rPr>
              <w:t>34</w:t>
            </w:r>
          </w:p>
        </w:tc>
        <w:tc>
          <w:tcPr>
            <w:tcW w:w="6077"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Мир образов природы родного края в музыке, литературе, живописи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7188" w:type="dxa"/>
            <w:gridSpan w:val="2"/>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34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bl>
    <w:p w:rsidR="00B61197" w:rsidRDefault="00B61197">
      <w:pPr>
        <w:sectPr w:rsidR="00B61197">
          <w:pgSz w:w="16383" w:h="11906" w:orient="landscape"/>
          <w:pgMar w:top="1134" w:right="850" w:bottom="1134" w:left="1701" w:header="720" w:footer="720" w:gutter="0"/>
          <w:cols w:space="720"/>
        </w:sectPr>
      </w:pPr>
    </w:p>
    <w:p w:rsidR="00B61197" w:rsidRDefault="000510F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6121"/>
        <w:gridCol w:w="1559"/>
        <w:gridCol w:w="2126"/>
        <w:gridCol w:w="2268"/>
      </w:tblGrid>
      <w:tr w:rsidR="00613757" w:rsidTr="002F110D">
        <w:trPr>
          <w:trHeight w:val="144"/>
          <w:tblCellSpacing w:w="20" w:type="nil"/>
        </w:trPr>
        <w:tc>
          <w:tcPr>
            <w:tcW w:w="1067"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 п/п </w:t>
            </w:r>
          </w:p>
          <w:p w:rsidR="00613757" w:rsidRDefault="00613757">
            <w:pPr>
              <w:spacing w:after="0"/>
              <w:ind w:left="135"/>
            </w:pPr>
          </w:p>
        </w:tc>
        <w:tc>
          <w:tcPr>
            <w:tcW w:w="6121" w:type="dxa"/>
            <w:vMerge w:val="restart"/>
            <w:tcMar>
              <w:top w:w="50" w:type="dxa"/>
              <w:left w:w="100" w:type="dxa"/>
            </w:tcMar>
            <w:vAlign w:val="center"/>
          </w:tcPr>
          <w:p w:rsidR="00613757" w:rsidRDefault="00613757">
            <w:pPr>
              <w:spacing w:after="0"/>
              <w:ind w:left="135"/>
            </w:pPr>
            <w:r>
              <w:rPr>
                <w:rFonts w:ascii="Times New Roman" w:hAnsi="Times New Roman"/>
                <w:b/>
                <w:color w:val="000000"/>
                <w:sz w:val="24"/>
              </w:rPr>
              <w:t xml:space="preserve">Тема урока </w:t>
            </w:r>
          </w:p>
          <w:p w:rsidR="00613757" w:rsidRDefault="00613757">
            <w:pPr>
              <w:spacing w:after="0"/>
              <w:ind w:left="135"/>
            </w:pPr>
          </w:p>
        </w:tc>
        <w:tc>
          <w:tcPr>
            <w:tcW w:w="5953" w:type="dxa"/>
            <w:gridSpan w:val="3"/>
            <w:tcMar>
              <w:top w:w="50" w:type="dxa"/>
              <w:left w:w="100" w:type="dxa"/>
            </w:tcMar>
            <w:vAlign w:val="center"/>
          </w:tcPr>
          <w:p w:rsidR="00613757" w:rsidRPr="001A39B2" w:rsidRDefault="001A39B2" w:rsidP="001A39B2">
            <w:pPr>
              <w:spacing w:after="0"/>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Сроки</w:t>
            </w:r>
          </w:p>
        </w:tc>
      </w:tr>
      <w:tr w:rsidR="00613757" w:rsidTr="002F110D">
        <w:trPr>
          <w:trHeight w:val="144"/>
          <w:tblCellSpacing w:w="20" w:type="nil"/>
        </w:trPr>
        <w:tc>
          <w:tcPr>
            <w:tcW w:w="0" w:type="auto"/>
            <w:vMerge/>
            <w:tcBorders>
              <w:top w:val="nil"/>
            </w:tcBorders>
            <w:tcMar>
              <w:top w:w="50" w:type="dxa"/>
              <w:left w:w="100" w:type="dxa"/>
            </w:tcMar>
          </w:tcPr>
          <w:p w:rsidR="00613757" w:rsidRDefault="00613757"/>
        </w:tc>
        <w:tc>
          <w:tcPr>
            <w:tcW w:w="6121" w:type="dxa"/>
            <w:vMerge/>
            <w:tcBorders>
              <w:top w:val="nil"/>
            </w:tcBorders>
            <w:tcMar>
              <w:top w:w="50" w:type="dxa"/>
              <w:left w:w="100" w:type="dxa"/>
            </w:tcMar>
          </w:tcPr>
          <w:p w:rsidR="00613757" w:rsidRDefault="00613757"/>
        </w:tc>
        <w:tc>
          <w:tcPr>
            <w:tcW w:w="1559" w:type="dxa"/>
            <w:tcMar>
              <w:top w:w="50" w:type="dxa"/>
              <w:left w:w="100" w:type="dxa"/>
            </w:tcMar>
            <w:vAlign w:val="center"/>
          </w:tcPr>
          <w:p w:rsidR="00613757" w:rsidRPr="001A39B2" w:rsidRDefault="00613757" w:rsidP="001A39B2">
            <w:pPr>
              <w:spacing w:after="0"/>
              <w:ind w:left="135"/>
              <w:jc w:val="center"/>
              <w:rPr>
                <w:rFonts w:ascii="Times New Roman" w:hAnsi="Times New Roman" w:cs="Times New Roman"/>
                <w:b/>
                <w:sz w:val="24"/>
                <w:szCs w:val="24"/>
              </w:rPr>
            </w:pPr>
            <w:r w:rsidRPr="001A39B2">
              <w:rPr>
                <w:rFonts w:ascii="Times New Roman" w:hAnsi="Times New Roman" w:cs="Times New Roman"/>
                <w:b/>
                <w:color w:val="000000"/>
                <w:sz w:val="24"/>
                <w:szCs w:val="24"/>
              </w:rPr>
              <w:t>Всего</w:t>
            </w:r>
          </w:p>
          <w:p w:rsidR="00613757" w:rsidRPr="001A39B2" w:rsidRDefault="00613757" w:rsidP="001A39B2">
            <w:pPr>
              <w:spacing w:after="0"/>
              <w:ind w:left="135"/>
              <w:jc w:val="center"/>
              <w:rPr>
                <w:rFonts w:ascii="Times New Roman" w:hAnsi="Times New Roman" w:cs="Times New Roman"/>
                <w:b/>
                <w:sz w:val="24"/>
                <w:szCs w:val="24"/>
              </w:rPr>
            </w:pPr>
          </w:p>
        </w:tc>
        <w:tc>
          <w:tcPr>
            <w:tcW w:w="2126" w:type="dxa"/>
            <w:tcMar>
              <w:top w:w="50" w:type="dxa"/>
              <w:left w:w="100" w:type="dxa"/>
            </w:tcMar>
            <w:vAlign w:val="center"/>
          </w:tcPr>
          <w:p w:rsidR="00613757" w:rsidRPr="001A39B2" w:rsidRDefault="001A39B2" w:rsidP="001A39B2">
            <w:pPr>
              <w:spacing w:after="0"/>
              <w:ind w:left="135"/>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По плану</w:t>
            </w:r>
          </w:p>
        </w:tc>
        <w:tc>
          <w:tcPr>
            <w:tcW w:w="2268" w:type="dxa"/>
            <w:tcMar>
              <w:top w:w="50" w:type="dxa"/>
              <w:left w:w="100" w:type="dxa"/>
            </w:tcMar>
            <w:vAlign w:val="center"/>
          </w:tcPr>
          <w:p w:rsidR="00613757" w:rsidRPr="001A39B2" w:rsidRDefault="001A39B2" w:rsidP="001A39B2">
            <w:pPr>
              <w:spacing w:after="0"/>
              <w:ind w:left="135"/>
              <w:jc w:val="center"/>
              <w:rPr>
                <w:rFonts w:ascii="Times New Roman" w:hAnsi="Times New Roman" w:cs="Times New Roman"/>
                <w:b/>
                <w:sz w:val="24"/>
                <w:szCs w:val="24"/>
                <w:lang w:val="ru-RU"/>
              </w:rPr>
            </w:pPr>
            <w:r w:rsidRPr="001A39B2">
              <w:rPr>
                <w:rFonts w:ascii="Times New Roman" w:hAnsi="Times New Roman" w:cs="Times New Roman"/>
                <w:b/>
                <w:sz w:val="24"/>
                <w:szCs w:val="24"/>
                <w:lang w:val="ru-RU"/>
              </w:rPr>
              <w:t>По факту</w:t>
            </w: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Милый сердцу край</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Исследовательский проект на одну из тем</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3</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Музыкальная панорама мира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4</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Современная жизнь фольклора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5</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Классика балетного жанра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6</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В музыкальном театре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7</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В концертном зале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8</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Музыкальная панорама мира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9</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Исследовательский проект</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10</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В музыкальном театре. Опера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11</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«Князь Игорь»</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12</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Опера: строение музыкального спектакля</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13</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Портреты великих исполнителей</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14</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Музыкальные зарисовки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15</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Симфония: прошлое и настоящее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16</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Приёмы музыкальной драматургии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17</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Лирико-драматическая симфония</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18</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Музыкальные традиции Востока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19</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Воплощение восточной тематики в творчестве русских композиторов</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20</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Воплощение восточной тематики в творчестве русских композиторов</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21</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Музыкальные завещания потомкам</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22</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Музыкальные завещания потомкам</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23</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 в храмовом синтезе искусств</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24</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Неизвестный Свиридов «О России петь — что стремиться в храм…»</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25</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Свет фресок Дионисия — миру</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26</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Классика в современной обработке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27</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В музыкальном театре. Мюзикл</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28</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Популярные авторы мюзиклов в России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29</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«Музыканты – извечные маги»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30</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«Музыканты – извечные маги»</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31</w:t>
            </w:r>
          </w:p>
        </w:tc>
        <w:tc>
          <w:tcPr>
            <w:tcW w:w="6121" w:type="dxa"/>
            <w:tcMar>
              <w:top w:w="50" w:type="dxa"/>
              <w:left w:w="100" w:type="dxa"/>
            </w:tcMar>
            <w:vAlign w:val="center"/>
          </w:tcPr>
          <w:p w:rsidR="00613757" w:rsidRDefault="00613757">
            <w:pPr>
              <w:spacing w:after="0"/>
              <w:ind w:left="135"/>
            </w:pPr>
            <w:r>
              <w:rPr>
                <w:rFonts w:ascii="Times New Roman" w:hAnsi="Times New Roman"/>
                <w:color w:val="000000"/>
                <w:sz w:val="24"/>
              </w:rPr>
              <w:t>Музыка в кино</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RPr="0060280B"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32</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Жанры фильма-оперы, фильма-балета, фильма-мюзикла, музыкального мультфильма</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33</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 к фильму «Властелин колец»</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1067" w:type="dxa"/>
            <w:tcMar>
              <w:top w:w="50" w:type="dxa"/>
              <w:left w:w="100" w:type="dxa"/>
            </w:tcMar>
            <w:vAlign w:val="center"/>
          </w:tcPr>
          <w:p w:rsidR="00613757" w:rsidRDefault="00613757">
            <w:pPr>
              <w:spacing w:after="0"/>
            </w:pPr>
            <w:r>
              <w:rPr>
                <w:rFonts w:ascii="Times New Roman" w:hAnsi="Times New Roman"/>
                <w:color w:val="000000"/>
                <w:sz w:val="24"/>
              </w:rPr>
              <w:t>34</w:t>
            </w:r>
          </w:p>
        </w:tc>
        <w:tc>
          <w:tcPr>
            <w:tcW w:w="6121" w:type="dxa"/>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Музыка и песни Б.Окуджавы</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r w:rsidR="00613757" w:rsidTr="002F110D">
        <w:trPr>
          <w:trHeight w:val="144"/>
          <w:tblCellSpacing w:w="20" w:type="nil"/>
        </w:trPr>
        <w:tc>
          <w:tcPr>
            <w:tcW w:w="7188" w:type="dxa"/>
            <w:gridSpan w:val="2"/>
            <w:tcMar>
              <w:top w:w="50" w:type="dxa"/>
              <w:left w:w="100" w:type="dxa"/>
            </w:tcMar>
            <w:vAlign w:val="center"/>
          </w:tcPr>
          <w:p w:rsidR="00613757" w:rsidRPr="0060280B" w:rsidRDefault="00613757">
            <w:pPr>
              <w:spacing w:after="0"/>
              <w:ind w:left="135"/>
              <w:rPr>
                <w:lang w:val="ru-RU"/>
              </w:rPr>
            </w:pPr>
            <w:r w:rsidRPr="0060280B">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613757" w:rsidRDefault="00613757">
            <w:pPr>
              <w:spacing w:after="0"/>
              <w:ind w:left="135"/>
              <w:jc w:val="center"/>
            </w:pPr>
            <w:r>
              <w:rPr>
                <w:rFonts w:ascii="Times New Roman" w:hAnsi="Times New Roman"/>
                <w:color w:val="000000"/>
                <w:sz w:val="24"/>
              </w:rPr>
              <w:t xml:space="preserve">34 </w:t>
            </w:r>
          </w:p>
        </w:tc>
        <w:tc>
          <w:tcPr>
            <w:tcW w:w="2126" w:type="dxa"/>
            <w:tcMar>
              <w:top w:w="50" w:type="dxa"/>
              <w:left w:w="100" w:type="dxa"/>
            </w:tcMar>
            <w:vAlign w:val="center"/>
          </w:tcPr>
          <w:p w:rsidR="00613757" w:rsidRDefault="00613757">
            <w:pPr>
              <w:spacing w:after="0"/>
              <w:ind w:left="135"/>
              <w:jc w:val="center"/>
            </w:pPr>
          </w:p>
        </w:tc>
        <w:tc>
          <w:tcPr>
            <w:tcW w:w="2268" w:type="dxa"/>
            <w:tcMar>
              <w:top w:w="50" w:type="dxa"/>
              <w:left w:w="100" w:type="dxa"/>
            </w:tcMar>
            <w:vAlign w:val="center"/>
          </w:tcPr>
          <w:p w:rsidR="00613757" w:rsidRDefault="00613757">
            <w:pPr>
              <w:spacing w:after="0"/>
              <w:ind w:left="135"/>
              <w:jc w:val="center"/>
            </w:pPr>
          </w:p>
        </w:tc>
      </w:tr>
    </w:tbl>
    <w:p w:rsidR="00B61197" w:rsidRDefault="00B61197">
      <w:pPr>
        <w:sectPr w:rsidR="00B61197">
          <w:pgSz w:w="16383" w:h="11906" w:orient="landscape"/>
          <w:pgMar w:top="1134" w:right="850" w:bottom="1134" w:left="1701" w:header="720" w:footer="720" w:gutter="0"/>
          <w:cols w:space="720"/>
        </w:sectPr>
      </w:pPr>
    </w:p>
    <w:p w:rsidR="00613757" w:rsidRPr="001A39B2" w:rsidRDefault="00613757" w:rsidP="00613757">
      <w:pPr>
        <w:spacing w:before="67" w:line="261" w:lineRule="auto"/>
        <w:ind w:left="4322" w:hanging="3675"/>
        <w:rPr>
          <w:b/>
          <w:sz w:val="24"/>
          <w:lang w:val="ru-RU"/>
        </w:rPr>
      </w:pPr>
      <w:bookmarkStart w:id="10" w:name="block-13462522"/>
      <w:bookmarkEnd w:id="9"/>
      <w:r w:rsidRPr="001A39B2">
        <w:rPr>
          <w:b/>
          <w:spacing w:val="16"/>
          <w:sz w:val="24"/>
          <w:u w:val="thick"/>
          <w:lang w:val="ru-RU"/>
        </w:rPr>
        <w:t>УЧЕБНО-МЕТОДИЧЕСКОЕ</w:t>
      </w:r>
      <w:r w:rsidRPr="001A39B2">
        <w:rPr>
          <w:b/>
          <w:spacing w:val="15"/>
          <w:sz w:val="24"/>
          <w:u w:val="thick"/>
          <w:lang w:val="ru-RU"/>
        </w:rPr>
        <w:t>ОБЕСПЕЧЕНИЕ</w:t>
      </w:r>
      <w:r w:rsidRPr="001A39B2">
        <w:rPr>
          <w:b/>
          <w:spacing w:val="16"/>
          <w:sz w:val="24"/>
          <w:u w:val="thick"/>
          <w:lang w:val="ru-RU"/>
        </w:rPr>
        <w:t>ОБРАЗОВАТЕЛЬНОГО</w:t>
      </w:r>
      <w:r w:rsidRPr="001A39B2">
        <w:rPr>
          <w:b/>
          <w:spacing w:val="13"/>
          <w:sz w:val="24"/>
          <w:u w:val="thick"/>
          <w:lang w:val="ru-RU"/>
        </w:rPr>
        <w:t>ПРОЦЕССА</w:t>
      </w:r>
    </w:p>
    <w:p w:rsidR="00613757" w:rsidRDefault="00613757" w:rsidP="00613757">
      <w:pPr>
        <w:pStyle w:val="ae"/>
        <w:ind w:left="0"/>
        <w:rPr>
          <w:b/>
          <w:sz w:val="20"/>
        </w:rPr>
      </w:pPr>
    </w:p>
    <w:p w:rsidR="00613757" w:rsidRDefault="00613757" w:rsidP="00613757">
      <w:pPr>
        <w:pStyle w:val="ae"/>
        <w:spacing w:before="10"/>
        <w:ind w:left="0"/>
        <w:rPr>
          <w:b/>
        </w:rPr>
      </w:pPr>
    </w:p>
    <w:p w:rsidR="00613757" w:rsidRDefault="00613757" w:rsidP="00613757">
      <w:pPr>
        <w:pStyle w:val="af0"/>
        <w:numPr>
          <w:ilvl w:val="0"/>
          <w:numId w:val="1"/>
        </w:numPr>
        <w:tabs>
          <w:tab w:val="left" w:pos="1140"/>
        </w:tabs>
        <w:spacing w:before="90"/>
        <w:ind w:hanging="361"/>
        <w:rPr>
          <w:sz w:val="24"/>
        </w:rPr>
      </w:pPr>
      <w:r w:rsidRPr="001A39B2">
        <w:rPr>
          <w:b/>
          <w:spacing w:val="15"/>
          <w:sz w:val="24"/>
        </w:rPr>
        <w:t>ОБЯЗАТЕЛЬНЫЕ</w:t>
      </w:r>
      <w:r w:rsidRPr="001A39B2">
        <w:rPr>
          <w:b/>
          <w:spacing w:val="13"/>
          <w:sz w:val="24"/>
        </w:rPr>
        <w:t>УЧЕБНЫЕМАТЕРИАЛЫ</w:t>
      </w:r>
      <w:r w:rsidRPr="001A39B2">
        <w:rPr>
          <w:b/>
          <w:sz w:val="24"/>
        </w:rPr>
        <w:t>ДЛЯ</w:t>
      </w:r>
      <w:r w:rsidRPr="001A39B2">
        <w:rPr>
          <w:b/>
          <w:spacing w:val="14"/>
          <w:sz w:val="24"/>
        </w:rPr>
        <w:t>УЧЕНИКА</w:t>
      </w:r>
      <w:r>
        <w:rPr>
          <w:spacing w:val="14"/>
          <w:sz w:val="24"/>
        </w:rPr>
        <w:t>:</w:t>
      </w:r>
    </w:p>
    <w:p w:rsidR="00613757" w:rsidRDefault="00613757" w:rsidP="00613757">
      <w:pPr>
        <w:pStyle w:val="ae"/>
        <w:spacing w:before="177"/>
        <w:ind w:left="419"/>
      </w:pPr>
      <w:r>
        <w:rPr>
          <w:spacing w:val="11"/>
        </w:rPr>
        <w:t>Музыка,</w:t>
      </w:r>
      <w:r>
        <w:t>5</w:t>
      </w:r>
      <w:r>
        <w:rPr>
          <w:spacing w:val="11"/>
        </w:rPr>
        <w:t>класс</w:t>
      </w:r>
      <w:r>
        <w:rPr>
          <w:spacing w:val="14"/>
        </w:rPr>
        <w:t>/Сергеева</w:t>
      </w:r>
      <w:r>
        <w:t>Г.П.,</w:t>
      </w:r>
      <w:r>
        <w:rPr>
          <w:spacing w:val="13"/>
        </w:rPr>
        <w:t>Критская</w:t>
      </w:r>
      <w:r>
        <w:t>Е.Д.,</w:t>
      </w:r>
      <w:r>
        <w:rPr>
          <w:spacing w:val="14"/>
        </w:rPr>
        <w:t>Акционерное</w:t>
      </w:r>
      <w:r>
        <w:rPr>
          <w:spacing w:val="13"/>
        </w:rPr>
        <w:t>общество</w:t>
      </w:r>
    </w:p>
    <w:p w:rsidR="00613757" w:rsidRDefault="00613757" w:rsidP="00613757">
      <w:pPr>
        <w:pStyle w:val="ae"/>
        <w:spacing w:before="24"/>
        <w:ind w:left="419"/>
      </w:pPr>
      <w:r>
        <w:rPr>
          <w:spacing w:val="14"/>
        </w:rPr>
        <w:t>«Издательств</w:t>
      </w:r>
      <w:proofErr w:type="gramStart"/>
      <w:r>
        <w:rPr>
          <w:spacing w:val="14"/>
        </w:rPr>
        <w:t>о«</w:t>
      </w:r>
      <w:proofErr w:type="gramEnd"/>
      <w:r>
        <w:rPr>
          <w:spacing w:val="14"/>
        </w:rPr>
        <w:t>Просвещение»;</w:t>
      </w:r>
      <w:r>
        <w:rPr>
          <w:spacing w:val="11"/>
        </w:rPr>
        <w:t>2019.</w:t>
      </w:r>
    </w:p>
    <w:p w:rsidR="00613757" w:rsidRDefault="00613757" w:rsidP="00613757">
      <w:pPr>
        <w:pStyle w:val="ae"/>
        <w:spacing w:before="183"/>
        <w:ind w:left="419"/>
      </w:pPr>
      <w:r>
        <w:rPr>
          <w:spacing w:val="11"/>
        </w:rPr>
        <w:t>Музыка,</w:t>
      </w:r>
      <w:r>
        <w:t>6</w:t>
      </w:r>
      <w:r>
        <w:rPr>
          <w:spacing w:val="11"/>
        </w:rPr>
        <w:t>класс</w:t>
      </w:r>
      <w:r>
        <w:rPr>
          <w:spacing w:val="14"/>
        </w:rPr>
        <w:t>/Сергеева</w:t>
      </w:r>
      <w:r>
        <w:t>Г.П.,</w:t>
      </w:r>
      <w:r>
        <w:rPr>
          <w:spacing w:val="13"/>
        </w:rPr>
        <w:t>Критская</w:t>
      </w:r>
      <w:r>
        <w:t>Е.Д.,</w:t>
      </w:r>
      <w:r>
        <w:rPr>
          <w:spacing w:val="14"/>
        </w:rPr>
        <w:t>Акционерное</w:t>
      </w:r>
      <w:r>
        <w:rPr>
          <w:spacing w:val="13"/>
        </w:rPr>
        <w:t>общество</w:t>
      </w:r>
    </w:p>
    <w:p w:rsidR="00613757" w:rsidRDefault="00613757" w:rsidP="00613757">
      <w:pPr>
        <w:pStyle w:val="ae"/>
        <w:spacing w:before="24"/>
        <w:ind w:left="419"/>
      </w:pPr>
      <w:r>
        <w:rPr>
          <w:spacing w:val="14"/>
        </w:rPr>
        <w:t>«Издательств</w:t>
      </w:r>
      <w:proofErr w:type="gramStart"/>
      <w:r>
        <w:rPr>
          <w:spacing w:val="14"/>
        </w:rPr>
        <w:t>о«</w:t>
      </w:r>
      <w:proofErr w:type="gramEnd"/>
      <w:r>
        <w:rPr>
          <w:spacing w:val="14"/>
        </w:rPr>
        <w:t>Просвещение»;</w:t>
      </w:r>
      <w:r>
        <w:rPr>
          <w:spacing w:val="11"/>
        </w:rPr>
        <w:t>2019.</w:t>
      </w:r>
    </w:p>
    <w:p w:rsidR="00613757" w:rsidRDefault="00613757" w:rsidP="00613757">
      <w:pPr>
        <w:pStyle w:val="ae"/>
        <w:spacing w:before="178"/>
        <w:ind w:left="419"/>
      </w:pPr>
      <w:r>
        <w:rPr>
          <w:spacing w:val="11"/>
        </w:rPr>
        <w:t>Музыка,</w:t>
      </w:r>
      <w:r>
        <w:t>7</w:t>
      </w:r>
      <w:r>
        <w:rPr>
          <w:spacing w:val="11"/>
        </w:rPr>
        <w:t>класс</w:t>
      </w:r>
      <w:r>
        <w:rPr>
          <w:spacing w:val="14"/>
        </w:rPr>
        <w:t>/Сергеева</w:t>
      </w:r>
      <w:r>
        <w:t>Г.П.,</w:t>
      </w:r>
      <w:r>
        <w:rPr>
          <w:spacing w:val="13"/>
        </w:rPr>
        <w:t>Критская</w:t>
      </w:r>
      <w:r>
        <w:t>Е.Д.,</w:t>
      </w:r>
      <w:r>
        <w:rPr>
          <w:spacing w:val="14"/>
        </w:rPr>
        <w:t>Акционерное</w:t>
      </w:r>
      <w:r>
        <w:rPr>
          <w:spacing w:val="13"/>
        </w:rPr>
        <w:t>общество</w:t>
      </w:r>
    </w:p>
    <w:p w:rsidR="00613757" w:rsidRDefault="00613757" w:rsidP="00613757">
      <w:pPr>
        <w:pStyle w:val="ae"/>
        <w:spacing w:before="24"/>
        <w:ind w:left="419"/>
      </w:pPr>
      <w:r>
        <w:rPr>
          <w:spacing w:val="14"/>
        </w:rPr>
        <w:t>«Издательств</w:t>
      </w:r>
      <w:proofErr w:type="gramStart"/>
      <w:r>
        <w:rPr>
          <w:spacing w:val="14"/>
        </w:rPr>
        <w:t>о«</w:t>
      </w:r>
      <w:proofErr w:type="gramEnd"/>
      <w:r>
        <w:rPr>
          <w:spacing w:val="14"/>
        </w:rPr>
        <w:t>Просвещение»;</w:t>
      </w:r>
      <w:r>
        <w:rPr>
          <w:spacing w:val="11"/>
        </w:rPr>
        <w:t>2019.</w:t>
      </w:r>
    </w:p>
    <w:p w:rsidR="00613757" w:rsidRDefault="00613757" w:rsidP="00613757">
      <w:pPr>
        <w:pStyle w:val="ae"/>
        <w:spacing w:before="185"/>
        <w:ind w:left="419"/>
      </w:pPr>
      <w:r>
        <w:rPr>
          <w:spacing w:val="11"/>
        </w:rPr>
        <w:t>Музыка,</w:t>
      </w:r>
      <w:r>
        <w:t>8</w:t>
      </w:r>
      <w:r>
        <w:rPr>
          <w:spacing w:val="11"/>
        </w:rPr>
        <w:t>класс</w:t>
      </w:r>
      <w:r>
        <w:rPr>
          <w:spacing w:val="14"/>
        </w:rPr>
        <w:t>/Сергеева</w:t>
      </w:r>
      <w:r>
        <w:t>Г.П.,</w:t>
      </w:r>
      <w:r>
        <w:rPr>
          <w:spacing w:val="13"/>
        </w:rPr>
        <w:t>Критская</w:t>
      </w:r>
      <w:r>
        <w:t>Е.Д.,</w:t>
      </w:r>
      <w:r>
        <w:rPr>
          <w:spacing w:val="14"/>
        </w:rPr>
        <w:t>Акционерное</w:t>
      </w:r>
      <w:r>
        <w:rPr>
          <w:spacing w:val="13"/>
        </w:rPr>
        <w:t>общество</w:t>
      </w:r>
    </w:p>
    <w:p w:rsidR="00613757" w:rsidRDefault="00613757" w:rsidP="00613757">
      <w:pPr>
        <w:pStyle w:val="ae"/>
        <w:spacing w:before="19"/>
        <w:ind w:left="419"/>
      </w:pPr>
      <w:r>
        <w:rPr>
          <w:spacing w:val="14"/>
        </w:rPr>
        <w:t>«Издательств</w:t>
      </w:r>
      <w:proofErr w:type="gramStart"/>
      <w:r>
        <w:rPr>
          <w:spacing w:val="14"/>
        </w:rPr>
        <w:t>о«</w:t>
      </w:r>
      <w:proofErr w:type="gramEnd"/>
      <w:r>
        <w:rPr>
          <w:spacing w:val="14"/>
        </w:rPr>
        <w:t>Просвещение»;</w:t>
      </w:r>
      <w:r>
        <w:rPr>
          <w:spacing w:val="11"/>
        </w:rPr>
        <w:t>2019.</w:t>
      </w:r>
    </w:p>
    <w:p w:rsidR="00B61197" w:rsidRDefault="00B61197">
      <w:pPr>
        <w:spacing w:after="0"/>
        <w:ind w:left="120"/>
      </w:pPr>
    </w:p>
    <w:p w:rsidR="00613757" w:rsidRPr="001A39B2" w:rsidRDefault="00613757" w:rsidP="00613757">
      <w:pPr>
        <w:pStyle w:val="af0"/>
        <w:numPr>
          <w:ilvl w:val="0"/>
          <w:numId w:val="2"/>
        </w:numPr>
        <w:tabs>
          <w:tab w:val="left" w:pos="1140"/>
        </w:tabs>
        <w:spacing w:before="1"/>
        <w:rPr>
          <w:b/>
          <w:sz w:val="24"/>
        </w:rPr>
      </w:pPr>
      <w:r w:rsidRPr="001A39B2">
        <w:rPr>
          <w:b/>
          <w:spacing w:val="15"/>
          <w:sz w:val="24"/>
        </w:rPr>
        <w:t>МЕТОДИЧЕСКИЕ</w:t>
      </w:r>
      <w:r w:rsidRPr="001A39B2">
        <w:rPr>
          <w:b/>
          <w:spacing w:val="14"/>
          <w:sz w:val="24"/>
        </w:rPr>
        <w:t>МАТЕРИАЛЫ</w:t>
      </w:r>
      <w:r w:rsidRPr="001A39B2">
        <w:rPr>
          <w:b/>
          <w:sz w:val="24"/>
        </w:rPr>
        <w:t>ДЛЯ</w:t>
      </w:r>
      <w:r w:rsidRPr="001A39B2">
        <w:rPr>
          <w:b/>
          <w:spacing w:val="15"/>
          <w:sz w:val="24"/>
        </w:rPr>
        <w:t>УЧИТЕЛЯ:</w:t>
      </w:r>
    </w:p>
    <w:p w:rsidR="00613757" w:rsidRDefault="00613757" w:rsidP="00613757">
      <w:pPr>
        <w:pStyle w:val="ae"/>
        <w:spacing w:before="187" w:line="259" w:lineRule="auto"/>
        <w:ind w:left="419"/>
      </w:pPr>
      <w:r>
        <w:rPr>
          <w:spacing w:val="11"/>
        </w:rPr>
        <w:t>Музыка</w:t>
      </w:r>
      <w:proofErr w:type="gramStart"/>
      <w:r>
        <w:rPr>
          <w:spacing w:val="11"/>
        </w:rPr>
        <w:t>.</w:t>
      </w:r>
      <w:r>
        <w:rPr>
          <w:spacing w:val="16"/>
        </w:rPr>
        <w:t>Х</w:t>
      </w:r>
      <w:proofErr w:type="gramEnd"/>
      <w:r>
        <w:rPr>
          <w:spacing w:val="16"/>
        </w:rPr>
        <w:t>рестоматия</w:t>
      </w:r>
      <w:r>
        <w:rPr>
          <w:spacing w:val="14"/>
        </w:rPr>
        <w:t>музыкальногоматериала.</w:t>
      </w:r>
      <w:r>
        <w:t>5</w:t>
      </w:r>
      <w:r>
        <w:rPr>
          <w:spacing w:val="11"/>
        </w:rPr>
        <w:t>класс</w:t>
      </w:r>
      <w:r>
        <w:t>[</w:t>
      </w:r>
      <w:r>
        <w:rPr>
          <w:spacing w:val="13"/>
        </w:rPr>
        <w:t>Ноты]:пособие</w:t>
      </w:r>
      <w:r>
        <w:t>для</w:t>
      </w:r>
      <w:r>
        <w:rPr>
          <w:spacing w:val="13"/>
        </w:rPr>
        <w:t>учителя</w:t>
      </w:r>
      <w:r>
        <w:t>/</w:t>
      </w:r>
      <w:r>
        <w:rPr>
          <w:spacing w:val="10"/>
        </w:rPr>
        <w:t>сост.</w:t>
      </w:r>
      <w:r>
        <w:t>Е.Д.</w:t>
      </w:r>
      <w:r>
        <w:rPr>
          <w:spacing w:val="13"/>
        </w:rPr>
        <w:t>Критская.</w:t>
      </w:r>
      <w:r>
        <w:t>–М.:</w:t>
      </w:r>
      <w:r>
        <w:rPr>
          <w:spacing w:val="16"/>
        </w:rPr>
        <w:t>Просвещение,</w:t>
      </w:r>
      <w:r>
        <w:rPr>
          <w:spacing w:val="10"/>
        </w:rPr>
        <w:t>2019.</w:t>
      </w:r>
    </w:p>
    <w:p w:rsidR="00613757" w:rsidRDefault="00613757" w:rsidP="00613757">
      <w:pPr>
        <w:pStyle w:val="ae"/>
        <w:spacing w:before="157" w:line="261" w:lineRule="auto"/>
        <w:ind w:left="419"/>
      </w:pPr>
      <w:r>
        <w:rPr>
          <w:spacing w:val="11"/>
        </w:rPr>
        <w:t>Музыка</w:t>
      </w:r>
      <w:proofErr w:type="gramStart"/>
      <w:r>
        <w:rPr>
          <w:spacing w:val="11"/>
        </w:rPr>
        <w:t>.</w:t>
      </w:r>
      <w:r>
        <w:rPr>
          <w:spacing w:val="15"/>
        </w:rPr>
        <w:t>Х</w:t>
      </w:r>
      <w:proofErr w:type="gramEnd"/>
      <w:r>
        <w:rPr>
          <w:spacing w:val="15"/>
        </w:rPr>
        <w:t>рестоматия</w:t>
      </w:r>
      <w:r>
        <w:rPr>
          <w:spacing w:val="14"/>
        </w:rPr>
        <w:t>музыкальногоматериала.</w:t>
      </w:r>
      <w:r>
        <w:t>6</w:t>
      </w:r>
      <w:r>
        <w:rPr>
          <w:spacing w:val="11"/>
        </w:rPr>
        <w:t>класс</w:t>
      </w:r>
      <w:r>
        <w:t>[</w:t>
      </w:r>
      <w:r>
        <w:rPr>
          <w:spacing w:val="13"/>
        </w:rPr>
        <w:t>Ноты]:пособие</w:t>
      </w:r>
      <w:r>
        <w:rPr>
          <w:spacing w:val="12"/>
        </w:rPr>
        <w:t>для</w:t>
      </w:r>
      <w:r>
        <w:rPr>
          <w:spacing w:val="13"/>
        </w:rPr>
        <w:t>учителя</w:t>
      </w:r>
      <w:r>
        <w:t>/</w:t>
      </w:r>
      <w:r>
        <w:rPr>
          <w:spacing w:val="10"/>
        </w:rPr>
        <w:t>сост.</w:t>
      </w:r>
      <w:r>
        <w:t>Е.Д.</w:t>
      </w:r>
      <w:r>
        <w:rPr>
          <w:spacing w:val="13"/>
        </w:rPr>
        <w:t>Критская.</w:t>
      </w:r>
      <w:r>
        <w:t>–М.:</w:t>
      </w:r>
      <w:r>
        <w:rPr>
          <w:spacing w:val="16"/>
        </w:rPr>
        <w:t>Просвещение,</w:t>
      </w:r>
      <w:r>
        <w:rPr>
          <w:spacing w:val="10"/>
        </w:rPr>
        <w:t>2019.</w:t>
      </w:r>
    </w:p>
    <w:p w:rsidR="00613757" w:rsidRDefault="00613757" w:rsidP="00613757">
      <w:pPr>
        <w:pStyle w:val="ae"/>
        <w:spacing w:before="157" w:line="259" w:lineRule="auto"/>
        <w:ind w:left="419"/>
      </w:pPr>
      <w:r>
        <w:rPr>
          <w:spacing w:val="11"/>
        </w:rPr>
        <w:t>Музыка</w:t>
      </w:r>
      <w:proofErr w:type="gramStart"/>
      <w:r>
        <w:rPr>
          <w:spacing w:val="11"/>
        </w:rPr>
        <w:t>.</w:t>
      </w:r>
      <w:r>
        <w:rPr>
          <w:spacing w:val="16"/>
        </w:rPr>
        <w:t>Х</w:t>
      </w:r>
      <w:proofErr w:type="gramEnd"/>
      <w:r>
        <w:rPr>
          <w:spacing w:val="16"/>
        </w:rPr>
        <w:t>рестоматия</w:t>
      </w:r>
      <w:r>
        <w:rPr>
          <w:spacing w:val="14"/>
        </w:rPr>
        <w:t>музыкального</w:t>
      </w:r>
      <w:r>
        <w:rPr>
          <w:spacing w:val="13"/>
        </w:rPr>
        <w:t>материала.</w:t>
      </w:r>
      <w:r>
        <w:t>7</w:t>
      </w:r>
      <w:r>
        <w:rPr>
          <w:spacing w:val="11"/>
        </w:rPr>
        <w:t>класс</w:t>
      </w:r>
      <w:r>
        <w:t>[</w:t>
      </w:r>
      <w:r>
        <w:rPr>
          <w:spacing w:val="12"/>
        </w:rPr>
        <w:t>Ноты]:</w:t>
      </w:r>
      <w:r>
        <w:rPr>
          <w:spacing w:val="13"/>
        </w:rPr>
        <w:t>пособие</w:t>
      </w:r>
      <w:r>
        <w:t>для</w:t>
      </w:r>
      <w:r>
        <w:rPr>
          <w:spacing w:val="13"/>
        </w:rPr>
        <w:t>учителя</w:t>
      </w:r>
      <w:r>
        <w:t>/</w:t>
      </w:r>
      <w:r>
        <w:rPr>
          <w:spacing w:val="10"/>
        </w:rPr>
        <w:t>сост.</w:t>
      </w:r>
      <w:r>
        <w:t>Е.Д.</w:t>
      </w:r>
      <w:r>
        <w:rPr>
          <w:spacing w:val="13"/>
        </w:rPr>
        <w:t>Критская.</w:t>
      </w:r>
      <w:r>
        <w:t>–М.:</w:t>
      </w:r>
      <w:r>
        <w:rPr>
          <w:spacing w:val="16"/>
        </w:rPr>
        <w:t>Просвещение,</w:t>
      </w:r>
      <w:r>
        <w:rPr>
          <w:spacing w:val="10"/>
        </w:rPr>
        <w:t>2019.</w:t>
      </w:r>
    </w:p>
    <w:p w:rsidR="00613757" w:rsidRDefault="00613757" w:rsidP="00613757">
      <w:pPr>
        <w:pStyle w:val="ae"/>
        <w:spacing w:before="156" w:line="261" w:lineRule="auto"/>
        <w:ind w:left="419"/>
      </w:pPr>
      <w:r>
        <w:rPr>
          <w:spacing w:val="11"/>
        </w:rPr>
        <w:t>Музыка</w:t>
      </w:r>
      <w:proofErr w:type="gramStart"/>
      <w:r>
        <w:rPr>
          <w:spacing w:val="11"/>
        </w:rPr>
        <w:t>.</w:t>
      </w:r>
      <w:r>
        <w:rPr>
          <w:spacing w:val="16"/>
        </w:rPr>
        <w:t>Х</w:t>
      </w:r>
      <w:proofErr w:type="gramEnd"/>
      <w:r>
        <w:rPr>
          <w:spacing w:val="16"/>
        </w:rPr>
        <w:t xml:space="preserve">рестоматия </w:t>
      </w:r>
      <w:r>
        <w:rPr>
          <w:spacing w:val="14"/>
        </w:rPr>
        <w:t>музыкального</w:t>
      </w:r>
      <w:r>
        <w:rPr>
          <w:spacing w:val="13"/>
        </w:rPr>
        <w:t>материала.</w:t>
      </w:r>
      <w:r>
        <w:t>8</w:t>
      </w:r>
      <w:r>
        <w:rPr>
          <w:spacing w:val="11"/>
        </w:rPr>
        <w:t>класс</w:t>
      </w:r>
      <w:r>
        <w:t xml:space="preserve">[ </w:t>
      </w:r>
      <w:r>
        <w:rPr>
          <w:spacing w:val="12"/>
        </w:rPr>
        <w:t>Ноты]:</w:t>
      </w:r>
      <w:r>
        <w:rPr>
          <w:spacing w:val="13"/>
        </w:rPr>
        <w:t xml:space="preserve"> пособие </w:t>
      </w:r>
      <w:r>
        <w:t>для</w:t>
      </w:r>
      <w:r>
        <w:rPr>
          <w:spacing w:val="13"/>
        </w:rPr>
        <w:t>учителя</w:t>
      </w:r>
      <w:r>
        <w:t>/</w:t>
      </w:r>
      <w:r>
        <w:rPr>
          <w:spacing w:val="10"/>
        </w:rPr>
        <w:t>сост.</w:t>
      </w:r>
      <w:r>
        <w:t>Е.Д.</w:t>
      </w:r>
      <w:r>
        <w:rPr>
          <w:spacing w:val="13"/>
        </w:rPr>
        <w:t>Критская.</w:t>
      </w:r>
      <w:r>
        <w:t>–М.:</w:t>
      </w:r>
      <w:r>
        <w:rPr>
          <w:spacing w:val="16"/>
        </w:rPr>
        <w:t>Просвещение,</w:t>
      </w:r>
      <w:r>
        <w:rPr>
          <w:spacing w:val="10"/>
        </w:rPr>
        <w:t>2019.</w:t>
      </w:r>
    </w:p>
    <w:p w:rsidR="00613757" w:rsidRDefault="00613757" w:rsidP="00613757">
      <w:pPr>
        <w:pStyle w:val="ae"/>
        <w:spacing w:before="152" w:line="261" w:lineRule="auto"/>
        <w:ind w:left="419" w:right="880"/>
        <w:jc w:val="both"/>
      </w:pPr>
      <w:r>
        <w:rPr>
          <w:spacing w:val="11"/>
        </w:rPr>
        <w:t xml:space="preserve">Музыка. </w:t>
      </w:r>
      <w:r>
        <w:rPr>
          <w:spacing w:val="16"/>
        </w:rPr>
        <w:t xml:space="preserve">Фонохрестоматия. </w:t>
      </w:r>
      <w:r>
        <w:t xml:space="preserve">5 </w:t>
      </w:r>
      <w:r>
        <w:rPr>
          <w:spacing w:val="10"/>
        </w:rPr>
        <w:t xml:space="preserve">класс </w:t>
      </w:r>
      <w:proofErr w:type="gramStart"/>
      <w:r>
        <w:t xml:space="preserve">[ </w:t>
      </w:r>
      <w:proofErr w:type="gramEnd"/>
      <w:r>
        <w:rPr>
          <w:spacing w:val="14"/>
        </w:rPr>
        <w:t xml:space="preserve">Электронный </w:t>
      </w:r>
      <w:r>
        <w:rPr>
          <w:spacing w:val="11"/>
        </w:rPr>
        <w:t xml:space="preserve">ресурс] </w:t>
      </w:r>
      <w:r>
        <w:t xml:space="preserve">/ </w:t>
      </w:r>
      <w:r>
        <w:rPr>
          <w:spacing w:val="11"/>
        </w:rPr>
        <w:t xml:space="preserve">сост. </w:t>
      </w:r>
      <w:r>
        <w:t>Е. Д.</w:t>
      </w:r>
      <w:r>
        <w:rPr>
          <w:spacing w:val="13"/>
        </w:rPr>
        <w:t xml:space="preserve">Критская, </w:t>
      </w:r>
      <w:r>
        <w:t xml:space="preserve">Г.П. </w:t>
      </w:r>
      <w:r>
        <w:rPr>
          <w:spacing w:val="13"/>
        </w:rPr>
        <w:t xml:space="preserve">Сергеева, </w:t>
      </w:r>
      <w:r>
        <w:t xml:space="preserve">Т.С. </w:t>
      </w:r>
      <w:r>
        <w:rPr>
          <w:spacing w:val="13"/>
        </w:rPr>
        <w:t xml:space="preserve">Шмагина. </w:t>
      </w:r>
      <w:r>
        <w:t>– М.:</w:t>
      </w:r>
      <w:r>
        <w:rPr>
          <w:spacing w:val="14"/>
        </w:rPr>
        <w:t xml:space="preserve">Просвещение, </w:t>
      </w:r>
      <w:r>
        <w:rPr>
          <w:spacing w:val="11"/>
        </w:rPr>
        <w:t xml:space="preserve">2019. </w:t>
      </w:r>
      <w:r>
        <w:t>– 1</w:t>
      </w:r>
      <w:r>
        <w:rPr>
          <w:spacing w:val="14"/>
        </w:rPr>
        <w:t>электрон</w:t>
      </w:r>
      <w:proofErr w:type="gramStart"/>
      <w:r>
        <w:rPr>
          <w:spacing w:val="14"/>
        </w:rPr>
        <w:t>.</w:t>
      </w:r>
      <w:r>
        <w:rPr>
          <w:spacing w:val="10"/>
        </w:rPr>
        <w:t>о</w:t>
      </w:r>
      <w:proofErr w:type="gramEnd"/>
      <w:r>
        <w:rPr>
          <w:spacing w:val="10"/>
        </w:rPr>
        <w:t>пт.</w:t>
      </w:r>
      <w:r>
        <w:t>диск</w:t>
      </w:r>
      <w:r>
        <w:rPr>
          <w:spacing w:val="11"/>
        </w:rPr>
        <w:t>(CD-</w:t>
      </w:r>
      <w:r>
        <w:rPr>
          <w:spacing w:val="10"/>
        </w:rPr>
        <w:t>ROM).</w:t>
      </w:r>
    </w:p>
    <w:p w:rsidR="00613757" w:rsidRDefault="00613757" w:rsidP="00613757">
      <w:pPr>
        <w:pStyle w:val="ae"/>
        <w:spacing w:before="153" w:line="259" w:lineRule="auto"/>
        <w:ind w:left="419" w:right="880"/>
        <w:jc w:val="both"/>
      </w:pPr>
      <w:r>
        <w:rPr>
          <w:spacing w:val="11"/>
        </w:rPr>
        <w:t xml:space="preserve">Музыка. </w:t>
      </w:r>
      <w:r>
        <w:rPr>
          <w:spacing w:val="16"/>
        </w:rPr>
        <w:t xml:space="preserve">Фонохрестоматия. </w:t>
      </w:r>
      <w:r>
        <w:t xml:space="preserve">6 </w:t>
      </w:r>
      <w:r>
        <w:rPr>
          <w:spacing w:val="10"/>
        </w:rPr>
        <w:t xml:space="preserve">класс </w:t>
      </w:r>
      <w:proofErr w:type="gramStart"/>
      <w:r>
        <w:t xml:space="preserve">[ </w:t>
      </w:r>
      <w:proofErr w:type="gramEnd"/>
      <w:r>
        <w:rPr>
          <w:spacing w:val="14"/>
        </w:rPr>
        <w:t xml:space="preserve">Электронный </w:t>
      </w:r>
      <w:r>
        <w:rPr>
          <w:spacing w:val="11"/>
        </w:rPr>
        <w:t xml:space="preserve">ресурс] </w:t>
      </w:r>
      <w:r>
        <w:t xml:space="preserve">/ </w:t>
      </w:r>
      <w:r>
        <w:rPr>
          <w:spacing w:val="11"/>
        </w:rPr>
        <w:t xml:space="preserve">сост. </w:t>
      </w:r>
      <w:r>
        <w:t>Е. Д.</w:t>
      </w:r>
      <w:r>
        <w:rPr>
          <w:spacing w:val="13"/>
        </w:rPr>
        <w:t xml:space="preserve">Критская, </w:t>
      </w:r>
      <w:r>
        <w:t xml:space="preserve">Г.П. </w:t>
      </w:r>
      <w:r>
        <w:rPr>
          <w:spacing w:val="13"/>
        </w:rPr>
        <w:t xml:space="preserve">Сергеева, </w:t>
      </w:r>
      <w:r>
        <w:t xml:space="preserve">Т.С. </w:t>
      </w:r>
      <w:r>
        <w:rPr>
          <w:spacing w:val="13"/>
        </w:rPr>
        <w:t xml:space="preserve">Шмагина. </w:t>
      </w:r>
      <w:r>
        <w:t>– М.:</w:t>
      </w:r>
      <w:r>
        <w:rPr>
          <w:spacing w:val="14"/>
        </w:rPr>
        <w:t xml:space="preserve">Просвещение, </w:t>
      </w:r>
      <w:r>
        <w:rPr>
          <w:spacing w:val="11"/>
        </w:rPr>
        <w:t xml:space="preserve">2019. </w:t>
      </w:r>
      <w:r>
        <w:t>– 1</w:t>
      </w:r>
      <w:r>
        <w:rPr>
          <w:spacing w:val="14"/>
        </w:rPr>
        <w:t>электрон</w:t>
      </w:r>
      <w:proofErr w:type="gramStart"/>
      <w:r>
        <w:rPr>
          <w:spacing w:val="14"/>
        </w:rPr>
        <w:t>.</w:t>
      </w:r>
      <w:r>
        <w:rPr>
          <w:spacing w:val="10"/>
        </w:rPr>
        <w:t>о</w:t>
      </w:r>
      <w:proofErr w:type="gramEnd"/>
      <w:r>
        <w:rPr>
          <w:spacing w:val="10"/>
        </w:rPr>
        <w:t>пт.</w:t>
      </w:r>
      <w:r>
        <w:t>диск</w:t>
      </w:r>
      <w:r>
        <w:rPr>
          <w:spacing w:val="11"/>
        </w:rPr>
        <w:t>(CD-</w:t>
      </w:r>
      <w:r>
        <w:rPr>
          <w:spacing w:val="10"/>
        </w:rPr>
        <w:t>ROM).</w:t>
      </w:r>
    </w:p>
    <w:p w:rsidR="00613757" w:rsidRDefault="00613757" w:rsidP="00613757">
      <w:pPr>
        <w:pStyle w:val="ae"/>
        <w:spacing w:before="158" w:line="261" w:lineRule="auto"/>
        <w:ind w:left="419" w:right="880"/>
        <w:jc w:val="both"/>
      </w:pPr>
      <w:r>
        <w:rPr>
          <w:spacing w:val="11"/>
        </w:rPr>
        <w:t xml:space="preserve">Музыка. </w:t>
      </w:r>
      <w:r>
        <w:rPr>
          <w:spacing w:val="16"/>
        </w:rPr>
        <w:t xml:space="preserve">Фонохрестоматия. </w:t>
      </w:r>
      <w:r>
        <w:t xml:space="preserve">7 </w:t>
      </w:r>
      <w:r>
        <w:rPr>
          <w:spacing w:val="10"/>
        </w:rPr>
        <w:t xml:space="preserve">класс </w:t>
      </w:r>
      <w:proofErr w:type="gramStart"/>
      <w:r>
        <w:t xml:space="preserve">[ </w:t>
      </w:r>
      <w:proofErr w:type="gramEnd"/>
      <w:r>
        <w:rPr>
          <w:spacing w:val="14"/>
        </w:rPr>
        <w:t xml:space="preserve">Электронный </w:t>
      </w:r>
      <w:r>
        <w:rPr>
          <w:spacing w:val="11"/>
        </w:rPr>
        <w:t xml:space="preserve">ресурс] </w:t>
      </w:r>
      <w:r>
        <w:t xml:space="preserve">/ </w:t>
      </w:r>
      <w:r>
        <w:rPr>
          <w:spacing w:val="11"/>
        </w:rPr>
        <w:t xml:space="preserve">сост. </w:t>
      </w:r>
      <w:r>
        <w:t>Е. Д.</w:t>
      </w:r>
      <w:r>
        <w:rPr>
          <w:spacing w:val="13"/>
        </w:rPr>
        <w:t xml:space="preserve">Критская, </w:t>
      </w:r>
      <w:r>
        <w:t xml:space="preserve">Г.П. </w:t>
      </w:r>
      <w:r>
        <w:rPr>
          <w:spacing w:val="13"/>
        </w:rPr>
        <w:t xml:space="preserve">Сергеева, </w:t>
      </w:r>
      <w:r>
        <w:t xml:space="preserve">Т.С. </w:t>
      </w:r>
      <w:r>
        <w:rPr>
          <w:spacing w:val="13"/>
        </w:rPr>
        <w:t xml:space="preserve">Шмагина. </w:t>
      </w:r>
      <w:r>
        <w:t>– М.:</w:t>
      </w:r>
      <w:r>
        <w:rPr>
          <w:spacing w:val="14"/>
        </w:rPr>
        <w:t xml:space="preserve">Просвещение, </w:t>
      </w:r>
      <w:r>
        <w:rPr>
          <w:spacing w:val="11"/>
        </w:rPr>
        <w:t xml:space="preserve">2019. </w:t>
      </w:r>
      <w:r>
        <w:t>– 1</w:t>
      </w:r>
      <w:r>
        <w:rPr>
          <w:spacing w:val="14"/>
        </w:rPr>
        <w:t>электрон</w:t>
      </w:r>
      <w:proofErr w:type="gramStart"/>
      <w:r>
        <w:rPr>
          <w:spacing w:val="14"/>
        </w:rPr>
        <w:t>.</w:t>
      </w:r>
      <w:r>
        <w:rPr>
          <w:spacing w:val="10"/>
        </w:rPr>
        <w:t>о</w:t>
      </w:r>
      <w:proofErr w:type="gramEnd"/>
      <w:r>
        <w:rPr>
          <w:spacing w:val="10"/>
        </w:rPr>
        <w:t>пт.</w:t>
      </w:r>
      <w:r>
        <w:t>диск</w:t>
      </w:r>
      <w:r>
        <w:rPr>
          <w:spacing w:val="11"/>
        </w:rPr>
        <w:t>(CD-</w:t>
      </w:r>
      <w:r>
        <w:rPr>
          <w:spacing w:val="10"/>
        </w:rPr>
        <w:t>ROM).</w:t>
      </w:r>
    </w:p>
    <w:p w:rsidR="00613757" w:rsidRDefault="00613757" w:rsidP="00613757">
      <w:pPr>
        <w:pStyle w:val="ae"/>
        <w:spacing w:before="151" w:line="259" w:lineRule="auto"/>
        <w:ind w:left="419" w:right="880"/>
        <w:jc w:val="both"/>
      </w:pPr>
      <w:r>
        <w:rPr>
          <w:spacing w:val="11"/>
        </w:rPr>
        <w:t xml:space="preserve">Музыка. </w:t>
      </w:r>
      <w:r>
        <w:rPr>
          <w:spacing w:val="16"/>
        </w:rPr>
        <w:t xml:space="preserve">Фонохрестоматия. </w:t>
      </w:r>
      <w:r>
        <w:t xml:space="preserve">8 </w:t>
      </w:r>
      <w:r>
        <w:rPr>
          <w:spacing w:val="10"/>
        </w:rPr>
        <w:t xml:space="preserve">класс </w:t>
      </w:r>
      <w:proofErr w:type="gramStart"/>
      <w:r>
        <w:t xml:space="preserve">[ </w:t>
      </w:r>
      <w:proofErr w:type="gramEnd"/>
      <w:r>
        <w:rPr>
          <w:spacing w:val="14"/>
        </w:rPr>
        <w:t xml:space="preserve">Электронный </w:t>
      </w:r>
      <w:r>
        <w:rPr>
          <w:spacing w:val="11"/>
        </w:rPr>
        <w:t xml:space="preserve">ресурс] </w:t>
      </w:r>
      <w:r>
        <w:t xml:space="preserve">/ </w:t>
      </w:r>
      <w:r>
        <w:rPr>
          <w:spacing w:val="11"/>
        </w:rPr>
        <w:t xml:space="preserve">сост. </w:t>
      </w:r>
      <w:r>
        <w:t>Е. Д.</w:t>
      </w:r>
      <w:r>
        <w:rPr>
          <w:spacing w:val="13"/>
        </w:rPr>
        <w:t xml:space="preserve">Критская, </w:t>
      </w:r>
      <w:r>
        <w:t xml:space="preserve">Г.П. </w:t>
      </w:r>
      <w:r>
        <w:rPr>
          <w:spacing w:val="13"/>
        </w:rPr>
        <w:t xml:space="preserve">Сергеева, </w:t>
      </w:r>
      <w:r>
        <w:t xml:space="preserve">Т.С. </w:t>
      </w:r>
      <w:r>
        <w:rPr>
          <w:spacing w:val="13"/>
        </w:rPr>
        <w:t xml:space="preserve">Шмагина. </w:t>
      </w:r>
      <w:r>
        <w:t>– М.:</w:t>
      </w:r>
      <w:r>
        <w:rPr>
          <w:spacing w:val="14"/>
        </w:rPr>
        <w:t xml:space="preserve">Просвещение, </w:t>
      </w:r>
      <w:r>
        <w:rPr>
          <w:spacing w:val="11"/>
        </w:rPr>
        <w:t xml:space="preserve">2019. </w:t>
      </w:r>
      <w:r>
        <w:t>– 1</w:t>
      </w:r>
      <w:r>
        <w:rPr>
          <w:spacing w:val="14"/>
        </w:rPr>
        <w:t>электрон</w:t>
      </w:r>
      <w:proofErr w:type="gramStart"/>
      <w:r>
        <w:rPr>
          <w:spacing w:val="14"/>
        </w:rPr>
        <w:t>.</w:t>
      </w:r>
      <w:r>
        <w:rPr>
          <w:spacing w:val="10"/>
        </w:rPr>
        <w:t>о</w:t>
      </w:r>
      <w:proofErr w:type="gramEnd"/>
      <w:r>
        <w:rPr>
          <w:spacing w:val="10"/>
        </w:rPr>
        <w:t>пт.</w:t>
      </w:r>
      <w:r>
        <w:t>диск</w:t>
      </w:r>
      <w:r>
        <w:rPr>
          <w:spacing w:val="11"/>
        </w:rPr>
        <w:t>(CD-</w:t>
      </w:r>
      <w:r>
        <w:rPr>
          <w:spacing w:val="10"/>
        </w:rPr>
        <w:t>ROM).</w:t>
      </w:r>
    </w:p>
    <w:p w:rsidR="00613757" w:rsidRDefault="00613757" w:rsidP="00613757">
      <w:pPr>
        <w:pStyle w:val="ae"/>
        <w:spacing w:before="157" w:line="259" w:lineRule="auto"/>
        <w:ind w:left="419" w:right="524"/>
      </w:pPr>
      <w:r>
        <w:rPr>
          <w:spacing w:val="11"/>
        </w:rPr>
        <w:t>Музыка.</w:t>
      </w:r>
      <w:r>
        <w:t>5 - 8</w:t>
      </w:r>
      <w:r>
        <w:rPr>
          <w:spacing w:val="13"/>
        </w:rPr>
        <w:t>классы</w:t>
      </w:r>
      <w:proofErr w:type="gramStart"/>
      <w:r>
        <w:rPr>
          <w:spacing w:val="13"/>
        </w:rPr>
        <w:t>.С</w:t>
      </w:r>
      <w:proofErr w:type="gramEnd"/>
      <w:r>
        <w:rPr>
          <w:spacing w:val="13"/>
        </w:rPr>
        <w:t xml:space="preserve">борник рабочих </w:t>
      </w:r>
      <w:r>
        <w:rPr>
          <w:spacing w:val="15"/>
        </w:rPr>
        <w:t xml:space="preserve">программ. </w:t>
      </w:r>
      <w:r>
        <w:rPr>
          <w:spacing w:val="13"/>
        </w:rPr>
        <w:t>Предметная</w:t>
      </w:r>
      <w:r>
        <w:rPr>
          <w:spacing w:val="11"/>
        </w:rPr>
        <w:t>линия</w:t>
      </w:r>
      <w:r>
        <w:rPr>
          <w:spacing w:val="14"/>
        </w:rPr>
        <w:t>учебников</w:t>
      </w:r>
      <w:r>
        <w:t xml:space="preserve">Г.П. </w:t>
      </w:r>
      <w:r>
        <w:rPr>
          <w:spacing w:val="14"/>
        </w:rPr>
        <w:t>Сергеевой</w:t>
      </w:r>
      <w:proofErr w:type="gramStart"/>
      <w:r>
        <w:rPr>
          <w:spacing w:val="14"/>
        </w:rPr>
        <w:t>,</w:t>
      </w:r>
      <w:r>
        <w:t>Е</w:t>
      </w:r>
      <w:proofErr w:type="gramEnd"/>
      <w:r>
        <w:t xml:space="preserve">.Д. </w:t>
      </w:r>
      <w:r>
        <w:rPr>
          <w:spacing w:val="14"/>
        </w:rPr>
        <w:t>Критской:</w:t>
      </w:r>
      <w:r>
        <w:rPr>
          <w:spacing w:val="12"/>
        </w:rPr>
        <w:t xml:space="preserve">пособие </w:t>
      </w:r>
      <w:r>
        <w:t xml:space="preserve">дляуч </w:t>
      </w:r>
      <w:r>
        <w:rPr>
          <w:spacing w:val="13"/>
        </w:rPr>
        <w:t>ителей</w:t>
      </w:r>
      <w:r>
        <w:rPr>
          <w:spacing w:val="15"/>
        </w:rPr>
        <w:t>общеобразоват.организаций</w:t>
      </w:r>
      <w:r>
        <w:t xml:space="preserve">/ [ Г.П. </w:t>
      </w:r>
      <w:r>
        <w:rPr>
          <w:spacing w:val="13"/>
        </w:rPr>
        <w:t>Сергеева,</w:t>
      </w:r>
      <w:r>
        <w:t xml:space="preserve">Е.Д. </w:t>
      </w:r>
      <w:r>
        <w:rPr>
          <w:spacing w:val="14"/>
        </w:rPr>
        <w:t xml:space="preserve">Критская, </w:t>
      </w:r>
      <w:r>
        <w:t>И. Э.</w:t>
      </w:r>
      <w:r>
        <w:rPr>
          <w:spacing w:val="14"/>
        </w:rPr>
        <w:t>Кашекова].</w:t>
      </w:r>
      <w:r>
        <w:t>–4-е</w:t>
      </w:r>
      <w:r>
        <w:rPr>
          <w:spacing w:val="10"/>
        </w:rPr>
        <w:t>изд.</w:t>
      </w:r>
      <w:r>
        <w:t>–М.:</w:t>
      </w:r>
      <w:r>
        <w:rPr>
          <w:spacing w:val="14"/>
        </w:rPr>
        <w:t>Просвещение,</w:t>
      </w:r>
      <w:r>
        <w:rPr>
          <w:spacing w:val="11"/>
        </w:rPr>
        <w:t>2019.</w:t>
      </w:r>
      <w:r>
        <w:t>–126с.</w:t>
      </w:r>
    </w:p>
    <w:p w:rsidR="00613757" w:rsidRPr="00613757" w:rsidRDefault="00613757" w:rsidP="00613757">
      <w:pPr>
        <w:spacing w:line="259" w:lineRule="auto"/>
        <w:rPr>
          <w:lang w:val="ru-RU"/>
        </w:rPr>
        <w:sectPr w:rsidR="00613757" w:rsidRPr="00613757">
          <w:pgSz w:w="11920" w:h="16850"/>
          <w:pgMar w:top="1040" w:right="740" w:bottom="280" w:left="1280" w:header="720" w:footer="720" w:gutter="0"/>
          <w:cols w:space="720"/>
        </w:sectPr>
      </w:pPr>
    </w:p>
    <w:p w:rsidR="00613757" w:rsidRDefault="00613757" w:rsidP="00613757">
      <w:pPr>
        <w:pStyle w:val="ae"/>
        <w:spacing w:before="77" w:line="261" w:lineRule="auto"/>
        <w:ind w:left="419" w:right="524"/>
      </w:pPr>
      <w:r>
        <w:rPr>
          <w:spacing w:val="11"/>
        </w:rPr>
        <w:t xml:space="preserve">Уроки </w:t>
      </w:r>
      <w:r>
        <w:rPr>
          <w:spacing w:val="12"/>
        </w:rPr>
        <w:t xml:space="preserve">музыки. </w:t>
      </w:r>
      <w:r>
        <w:rPr>
          <w:spacing w:val="14"/>
        </w:rPr>
        <w:t xml:space="preserve">Поурочные разработки </w:t>
      </w:r>
      <w:r>
        <w:t>.5- 6</w:t>
      </w:r>
      <w:r>
        <w:rPr>
          <w:spacing w:val="11"/>
        </w:rPr>
        <w:t>классы</w:t>
      </w:r>
      <w:r>
        <w:t>/Г. П.</w:t>
      </w:r>
      <w:r>
        <w:rPr>
          <w:spacing w:val="13"/>
        </w:rPr>
        <w:t>Сергеева</w:t>
      </w:r>
      <w:proofErr w:type="gramStart"/>
      <w:r>
        <w:rPr>
          <w:spacing w:val="13"/>
        </w:rPr>
        <w:t>,</w:t>
      </w:r>
      <w:r>
        <w:t>Е</w:t>
      </w:r>
      <w:proofErr w:type="gramEnd"/>
      <w:r>
        <w:t>. Д.</w:t>
      </w:r>
      <w:r>
        <w:rPr>
          <w:spacing w:val="13"/>
        </w:rPr>
        <w:t>Критская.</w:t>
      </w:r>
      <w:r>
        <w:t>-3-е</w:t>
      </w:r>
      <w:r>
        <w:rPr>
          <w:spacing w:val="10"/>
        </w:rPr>
        <w:t>изд.</w:t>
      </w:r>
      <w:r>
        <w:t>-М.:</w:t>
      </w:r>
      <w:r>
        <w:rPr>
          <w:spacing w:val="14"/>
        </w:rPr>
        <w:t>Просвещение,</w:t>
      </w:r>
      <w:r>
        <w:rPr>
          <w:spacing w:val="11"/>
        </w:rPr>
        <w:t>2019.</w:t>
      </w:r>
      <w:r>
        <w:t>-230г.</w:t>
      </w:r>
    </w:p>
    <w:p w:rsidR="00613757" w:rsidRDefault="00613757" w:rsidP="00613757">
      <w:pPr>
        <w:pStyle w:val="ae"/>
        <w:spacing w:before="160" w:line="259" w:lineRule="auto"/>
        <w:ind w:left="419"/>
      </w:pPr>
      <w:r>
        <w:rPr>
          <w:spacing w:val="11"/>
        </w:rPr>
        <w:t>Уроки</w:t>
      </w:r>
      <w:r>
        <w:rPr>
          <w:spacing w:val="12"/>
        </w:rPr>
        <w:t>музыки</w:t>
      </w:r>
      <w:proofErr w:type="gramStart"/>
      <w:r>
        <w:rPr>
          <w:spacing w:val="12"/>
        </w:rPr>
        <w:t>.</w:t>
      </w:r>
      <w:r>
        <w:rPr>
          <w:spacing w:val="14"/>
        </w:rPr>
        <w:t>П</w:t>
      </w:r>
      <w:proofErr w:type="gramEnd"/>
      <w:r>
        <w:rPr>
          <w:spacing w:val="14"/>
        </w:rPr>
        <w:t>оурочныеразработки.</w:t>
      </w:r>
      <w:r>
        <w:t>7-8</w:t>
      </w:r>
      <w:r>
        <w:rPr>
          <w:spacing w:val="12"/>
        </w:rPr>
        <w:t>классы</w:t>
      </w:r>
      <w:r>
        <w:t>/Г.П.</w:t>
      </w:r>
      <w:r>
        <w:rPr>
          <w:spacing w:val="13"/>
        </w:rPr>
        <w:t>Сергеева,</w:t>
      </w:r>
      <w:r>
        <w:t>Е.Д.</w:t>
      </w:r>
      <w:r>
        <w:rPr>
          <w:spacing w:val="13"/>
        </w:rPr>
        <w:t>Критская.</w:t>
      </w:r>
      <w:r>
        <w:t>-3-е</w:t>
      </w:r>
      <w:r>
        <w:rPr>
          <w:spacing w:val="10"/>
        </w:rPr>
        <w:t>изд.</w:t>
      </w:r>
      <w:r>
        <w:t>-М.:</w:t>
      </w:r>
      <w:r>
        <w:rPr>
          <w:spacing w:val="14"/>
        </w:rPr>
        <w:t>Просвещение,</w:t>
      </w:r>
      <w:r>
        <w:rPr>
          <w:spacing w:val="11"/>
        </w:rPr>
        <w:t>2019.</w:t>
      </w:r>
      <w:r>
        <w:t>-331г.</w:t>
      </w:r>
    </w:p>
    <w:p w:rsidR="00613757" w:rsidRDefault="00613757" w:rsidP="00613757">
      <w:pPr>
        <w:pStyle w:val="ae"/>
        <w:ind w:left="0"/>
        <w:rPr>
          <w:sz w:val="26"/>
        </w:rPr>
      </w:pPr>
    </w:p>
    <w:p w:rsidR="00B61197" w:rsidRPr="00613757" w:rsidRDefault="00B61197">
      <w:pPr>
        <w:spacing w:after="0"/>
        <w:ind w:left="120"/>
        <w:rPr>
          <w:lang w:val="ru-RU"/>
        </w:rPr>
      </w:pPr>
    </w:p>
    <w:p w:rsidR="00B61197" w:rsidRPr="0060280B" w:rsidRDefault="000510F0">
      <w:pPr>
        <w:spacing w:after="0" w:line="480" w:lineRule="auto"/>
        <w:ind w:left="120"/>
        <w:rPr>
          <w:lang w:val="ru-RU"/>
        </w:rPr>
      </w:pPr>
      <w:r w:rsidRPr="0060280B">
        <w:rPr>
          <w:rFonts w:ascii="Times New Roman" w:hAnsi="Times New Roman"/>
          <w:b/>
          <w:color w:val="000000"/>
          <w:sz w:val="28"/>
          <w:lang w:val="ru-RU"/>
        </w:rPr>
        <w:t>ЦИФРОВЫЕ ОБРАЗОВАТЕЛЬНЫЕ РЕСУРСЫ И РЕСУРСЫ СЕТИ ИНТЕРНЕТ</w:t>
      </w:r>
    </w:p>
    <w:p w:rsidR="002F110D" w:rsidRDefault="002F110D" w:rsidP="002F110D">
      <w:pPr>
        <w:pStyle w:val="af0"/>
        <w:numPr>
          <w:ilvl w:val="0"/>
          <w:numId w:val="3"/>
        </w:numPr>
        <w:tabs>
          <w:tab w:val="left" w:pos="722"/>
        </w:tabs>
        <w:spacing w:before="151" w:line="259" w:lineRule="auto"/>
        <w:ind w:right="673" w:firstLine="0"/>
        <w:rPr>
          <w:sz w:val="24"/>
        </w:rPr>
      </w:pPr>
      <w:r>
        <w:rPr>
          <w:spacing w:val="11"/>
          <w:sz w:val="24"/>
        </w:rPr>
        <w:t>Единая</w:t>
      </w:r>
      <w:r>
        <w:rPr>
          <w:spacing w:val="14"/>
          <w:sz w:val="24"/>
        </w:rPr>
        <w:t>коллекция</w:t>
      </w:r>
      <w:r>
        <w:rPr>
          <w:sz w:val="24"/>
        </w:rPr>
        <w:t>-</w:t>
      </w:r>
      <w:hyperlink r:id="rId78">
        <w:r>
          <w:rPr>
            <w:spacing w:val="15"/>
            <w:sz w:val="24"/>
          </w:rPr>
          <w:t>http://collection.</w:t>
        </w:r>
      </w:hyperlink>
      <w:r>
        <w:rPr>
          <w:spacing w:val="13"/>
          <w:sz w:val="24"/>
        </w:rPr>
        <w:t>cross-</w:t>
      </w:r>
      <w:r>
        <w:rPr>
          <w:sz w:val="24"/>
        </w:rPr>
        <w:t>edu.</w:t>
      </w:r>
      <w:r>
        <w:rPr>
          <w:spacing w:val="15"/>
          <w:sz w:val="24"/>
        </w:rPr>
        <w:t>ru/catalog/rubr/</w:t>
      </w:r>
      <w:r>
        <w:rPr>
          <w:sz w:val="24"/>
        </w:rPr>
        <w:t>f544b3b7-f1f4-5b76-</w:t>
      </w:r>
      <w:r>
        <w:rPr>
          <w:spacing w:val="11"/>
          <w:sz w:val="24"/>
        </w:rPr>
        <w:t>f453-</w:t>
      </w:r>
      <w:r>
        <w:rPr>
          <w:sz w:val="24"/>
        </w:rPr>
        <w:t>552</w:t>
      </w:r>
      <w:r>
        <w:rPr>
          <w:spacing w:val="9"/>
          <w:sz w:val="24"/>
        </w:rPr>
        <w:t>f31d9</w:t>
      </w:r>
      <w:r>
        <w:rPr>
          <w:sz w:val="24"/>
        </w:rPr>
        <w:t>b164</w:t>
      </w:r>
    </w:p>
    <w:p w:rsidR="002F110D" w:rsidRDefault="002F110D" w:rsidP="002F110D">
      <w:pPr>
        <w:pStyle w:val="af0"/>
        <w:numPr>
          <w:ilvl w:val="0"/>
          <w:numId w:val="3"/>
        </w:numPr>
        <w:tabs>
          <w:tab w:val="left" w:pos="722"/>
        </w:tabs>
        <w:spacing w:before="155"/>
        <w:ind w:left="722"/>
        <w:rPr>
          <w:sz w:val="24"/>
        </w:rPr>
      </w:pPr>
      <w:r>
        <w:rPr>
          <w:spacing w:val="14"/>
          <w:sz w:val="24"/>
        </w:rPr>
        <w:t>Российский</w:t>
      </w:r>
      <w:r>
        <w:rPr>
          <w:spacing w:val="16"/>
          <w:sz w:val="24"/>
        </w:rPr>
        <w:t>общеобразовательный</w:t>
      </w:r>
      <w:r>
        <w:rPr>
          <w:spacing w:val="11"/>
          <w:sz w:val="24"/>
        </w:rPr>
        <w:t>портал</w:t>
      </w:r>
      <w:r>
        <w:rPr>
          <w:sz w:val="24"/>
        </w:rPr>
        <w:t>-</w:t>
      </w:r>
      <w:hyperlink r:id="rId79">
        <w:r>
          <w:rPr>
            <w:spacing w:val="15"/>
            <w:sz w:val="24"/>
          </w:rPr>
          <w:t>http://music.</w:t>
        </w:r>
      </w:hyperlink>
      <w:r>
        <w:rPr>
          <w:sz w:val="24"/>
        </w:rPr>
        <w:t>edu.ru/</w:t>
      </w:r>
    </w:p>
    <w:p w:rsidR="002F110D" w:rsidRDefault="002F110D" w:rsidP="002F110D">
      <w:pPr>
        <w:pStyle w:val="af0"/>
        <w:numPr>
          <w:ilvl w:val="0"/>
          <w:numId w:val="3"/>
        </w:numPr>
        <w:tabs>
          <w:tab w:val="left" w:pos="706"/>
        </w:tabs>
        <w:spacing w:before="186"/>
        <w:ind w:left="705" w:hanging="287"/>
        <w:rPr>
          <w:sz w:val="24"/>
        </w:rPr>
      </w:pPr>
      <w:r>
        <w:rPr>
          <w:spacing w:val="12"/>
          <w:sz w:val="24"/>
        </w:rPr>
        <w:t>Детские</w:t>
      </w:r>
      <w:r>
        <w:rPr>
          <w:spacing w:val="16"/>
          <w:sz w:val="24"/>
        </w:rPr>
        <w:t>электронные</w:t>
      </w:r>
      <w:r>
        <w:rPr>
          <w:spacing w:val="11"/>
          <w:sz w:val="24"/>
        </w:rPr>
        <w:t>книги</w:t>
      </w:r>
      <w:r>
        <w:rPr>
          <w:sz w:val="24"/>
        </w:rPr>
        <w:t>и</w:t>
      </w:r>
      <w:r>
        <w:rPr>
          <w:spacing w:val="14"/>
          <w:sz w:val="24"/>
        </w:rPr>
        <w:t xml:space="preserve">презентации </w:t>
      </w:r>
      <w:r>
        <w:rPr>
          <w:sz w:val="24"/>
        </w:rPr>
        <w:t>-</w:t>
      </w:r>
      <w:hyperlink r:id="rId80">
        <w:r>
          <w:rPr>
            <w:spacing w:val="14"/>
            <w:sz w:val="24"/>
          </w:rPr>
          <w:t>http://viki.</w:t>
        </w:r>
      </w:hyperlink>
      <w:r>
        <w:rPr>
          <w:sz w:val="24"/>
        </w:rPr>
        <w:t>rdf.ru/</w:t>
      </w:r>
    </w:p>
    <w:p w:rsidR="002F110D" w:rsidRDefault="002F110D" w:rsidP="002F110D">
      <w:pPr>
        <w:pStyle w:val="af0"/>
        <w:numPr>
          <w:ilvl w:val="0"/>
          <w:numId w:val="3"/>
        </w:numPr>
        <w:tabs>
          <w:tab w:val="left" w:pos="722"/>
        </w:tabs>
        <w:spacing w:before="184" w:line="259" w:lineRule="auto"/>
        <w:ind w:right="1181" w:firstLine="0"/>
        <w:rPr>
          <w:sz w:val="24"/>
        </w:rPr>
      </w:pPr>
      <w:r>
        <w:rPr>
          <w:spacing w:val="11"/>
          <w:sz w:val="24"/>
        </w:rPr>
        <w:t>Единая</w:t>
      </w:r>
      <w:r>
        <w:rPr>
          <w:spacing w:val="14"/>
          <w:sz w:val="24"/>
        </w:rPr>
        <w:t>коллекция</w:t>
      </w:r>
      <w:r>
        <w:rPr>
          <w:spacing w:val="13"/>
          <w:sz w:val="24"/>
        </w:rPr>
        <w:t>Цифровых</w:t>
      </w:r>
      <w:r>
        <w:rPr>
          <w:spacing w:val="16"/>
          <w:sz w:val="24"/>
        </w:rPr>
        <w:t>Образовательных</w:t>
      </w:r>
      <w:r>
        <w:rPr>
          <w:sz w:val="24"/>
        </w:rPr>
        <w:t>Р</w:t>
      </w:r>
      <w:r>
        <w:rPr>
          <w:spacing w:val="13"/>
          <w:sz w:val="24"/>
        </w:rPr>
        <w:t>есурсов.</w:t>
      </w:r>
      <w:proofErr w:type="gramStart"/>
      <w:r>
        <w:rPr>
          <w:sz w:val="24"/>
        </w:rPr>
        <w:t>–</w:t>
      </w:r>
      <w:r>
        <w:rPr>
          <w:spacing w:val="11"/>
          <w:sz w:val="24"/>
        </w:rPr>
        <w:t>Р</w:t>
      </w:r>
      <w:proofErr w:type="gramEnd"/>
      <w:r>
        <w:rPr>
          <w:spacing w:val="11"/>
          <w:sz w:val="24"/>
        </w:rPr>
        <w:t>ежим</w:t>
      </w:r>
      <w:r>
        <w:rPr>
          <w:spacing w:val="13"/>
          <w:sz w:val="24"/>
        </w:rPr>
        <w:t>доступа:</w:t>
      </w:r>
      <w:hyperlink r:id="rId81">
        <w:r>
          <w:rPr>
            <w:spacing w:val="15"/>
            <w:sz w:val="24"/>
          </w:rPr>
          <w:t>http://school</w:t>
        </w:r>
      </w:hyperlink>
      <w:r>
        <w:rPr>
          <w:spacing w:val="15"/>
          <w:sz w:val="24"/>
        </w:rPr>
        <w:t>-</w:t>
      </w:r>
      <w:r>
        <w:rPr>
          <w:spacing w:val="14"/>
          <w:sz w:val="24"/>
        </w:rPr>
        <w:t>collection.</w:t>
      </w:r>
      <w:r>
        <w:rPr>
          <w:sz w:val="24"/>
        </w:rPr>
        <w:t>edu.</w:t>
      </w:r>
      <w:r>
        <w:rPr>
          <w:spacing w:val="11"/>
          <w:sz w:val="24"/>
        </w:rPr>
        <w:t>ru</w:t>
      </w:r>
    </w:p>
    <w:p w:rsidR="002F110D" w:rsidRDefault="002F110D" w:rsidP="002F110D">
      <w:pPr>
        <w:pStyle w:val="af0"/>
        <w:numPr>
          <w:ilvl w:val="0"/>
          <w:numId w:val="3"/>
        </w:numPr>
        <w:tabs>
          <w:tab w:val="left" w:pos="720"/>
        </w:tabs>
        <w:spacing w:before="158"/>
        <w:ind w:left="719"/>
        <w:rPr>
          <w:sz w:val="24"/>
        </w:rPr>
      </w:pPr>
      <w:r>
        <w:rPr>
          <w:spacing w:val="14"/>
          <w:sz w:val="24"/>
        </w:rPr>
        <w:t>РоссийскаяЭлектронная</w:t>
      </w:r>
      <w:r>
        <w:rPr>
          <w:spacing w:val="12"/>
          <w:sz w:val="24"/>
        </w:rPr>
        <w:t>Школа</w:t>
      </w:r>
    </w:p>
    <w:p w:rsidR="00B61197" w:rsidRDefault="00B61197">
      <w:pPr>
        <w:rPr>
          <w:lang w:val="ru-RU"/>
        </w:rPr>
      </w:pPr>
    </w:p>
    <w:p w:rsidR="002F110D" w:rsidRDefault="002F110D" w:rsidP="002F110D">
      <w:pPr>
        <w:spacing w:before="209" w:line="261" w:lineRule="auto"/>
        <w:ind w:left="2781" w:hanging="966"/>
        <w:rPr>
          <w:b/>
          <w:sz w:val="24"/>
        </w:rPr>
      </w:pPr>
      <w:r>
        <w:rPr>
          <w:b/>
          <w:spacing w:val="16"/>
          <w:sz w:val="24"/>
          <w:u w:val="thick"/>
        </w:rPr>
        <w:t>МАТЕРИАЛЬНО-ТЕХНИЧЕСКОЕ</w:t>
      </w:r>
      <w:r>
        <w:rPr>
          <w:b/>
          <w:spacing w:val="14"/>
          <w:sz w:val="24"/>
          <w:u w:val="thick"/>
        </w:rPr>
        <w:t>ОБЕСПЕЧЕНИЕ</w:t>
      </w:r>
      <w:r>
        <w:rPr>
          <w:b/>
          <w:spacing w:val="16"/>
          <w:sz w:val="24"/>
          <w:u w:val="thick"/>
        </w:rPr>
        <w:t>ОБРАЗОВАТЕЛЬНОГО</w:t>
      </w:r>
      <w:r>
        <w:rPr>
          <w:b/>
          <w:spacing w:val="13"/>
          <w:sz w:val="24"/>
          <w:u w:val="thick"/>
        </w:rPr>
        <w:t>ПРОЦЕССА</w:t>
      </w:r>
    </w:p>
    <w:p w:rsidR="002F110D" w:rsidRDefault="002F110D" w:rsidP="002F110D">
      <w:pPr>
        <w:pStyle w:val="2"/>
        <w:keepNext w:val="0"/>
        <w:keepLines w:val="0"/>
        <w:widowControl w:val="0"/>
        <w:numPr>
          <w:ilvl w:val="1"/>
          <w:numId w:val="3"/>
        </w:numPr>
        <w:tabs>
          <w:tab w:val="left" w:pos="1140"/>
        </w:tabs>
        <w:autoSpaceDE w:val="0"/>
        <w:autoSpaceDN w:val="0"/>
        <w:spacing w:before="153" w:after="0" w:line="240" w:lineRule="auto"/>
        <w:ind w:hanging="361"/>
      </w:pPr>
      <w:r w:rsidRPr="001A39B2">
        <w:rPr>
          <w:color w:val="auto"/>
          <w:spacing w:val="13"/>
        </w:rPr>
        <w:t>УЧЕБНОЕ</w:t>
      </w:r>
      <w:r w:rsidRPr="001A39B2">
        <w:rPr>
          <w:color w:val="auto"/>
          <w:spacing w:val="16"/>
        </w:rPr>
        <w:t>ОБОРУДОВАНИЕ</w:t>
      </w:r>
    </w:p>
    <w:p w:rsidR="002F110D" w:rsidRDefault="002F110D" w:rsidP="002F110D">
      <w:pPr>
        <w:pStyle w:val="ae"/>
        <w:spacing w:before="170" w:line="264" w:lineRule="auto"/>
        <w:ind w:left="419"/>
      </w:pPr>
      <w:r>
        <w:rPr>
          <w:spacing w:val="13"/>
        </w:rPr>
        <w:t>Классная</w:t>
      </w:r>
      <w:r>
        <w:rPr>
          <w:spacing w:val="14"/>
        </w:rPr>
        <w:t xml:space="preserve"> магнитная </w:t>
      </w:r>
      <w:r>
        <w:rPr>
          <w:spacing w:val="11"/>
        </w:rPr>
        <w:t>доска</w:t>
      </w:r>
      <w:proofErr w:type="gramStart"/>
      <w:r>
        <w:rPr>
          <w:spacing w:val="11"/>
        </w:rPr>
        <w:t>,</w:t>
      </w:r>
      <w:r>
        <w:rPr>
          <w:spacing w:val="14"/>
        </w:rPr>
        <w:t>к</w:t>
      </w:r>
      <w:proofErr w:type="gramEnd"/>
      <w:r>
        <w:rPr>
          <w:spacing w:val="14"/>
        </w:rPr>
        <w:t>омпьютер,мультимедийныйпроектор,</w:t>
      </w:r>
      <w:r>
        <w:rPr>
          <w:spacing w:val="15"/>
        </w:rPr>
        <w:t>экспозиционный</w:t>
      </w:r>
      <w:r>
        <w:rPr>
          <w:spacing w:val="11"/>
        </w:rPr>
        <w:t>экран</w:t>
      </w:r>
      <w:r>
        <w:t>.</w:t>
      </w:r>
    </w:p>
    <w:p w:rsidR="002F110D" w:rsidRPr="001A39B2" w:rsidRDefault="002F110D" w:rsidP="002F110D">
      <w:pPr>
        <w:pStyle w:val="2"/>
        <w:keepNext w:val="0"/>
        <w:keepLines w:val="0"/>
        <w:widowControl w:val="0"/>
        <w:numPr>
          <w:ilvl w:val="1"/>
          <w:numId w:val="3"/>
        </w:numPr>
        <w:tabs>
          <w:tab w:val="left" w:pos="1140"/>
        </w:tabs>
        <w:autoSpaceDE w:val="0"/>
        <w:autoSpaceDN w:val="0"/>
        <w:spacing w:before="161" w:after="0" w:line="240" w:lineRule="auto"/>
        <w:ind w:hanging="361"/>
        <w:rPr>
          <w:color w:val="auto"/>
          <w:lang w:val="ru-RU"/>
        </w:rPr>
      </w:pPr>
      <w:r w:rsidRPr="001A39B2">
        <w:rPr>
          <w:color w:val="auto"/>
          <w:spacing w:val="15"/>
          <w:lang w:val="ru-RU"/>
        </w:rPr>
        <w:t>ОБОРУДОВАНИЕ</w:t>
      </w:r>
      <w:r w:rsidRPr="001A39B2">
        <w:rPr>
          <w:color w:val="auto"/>
          <w:lang w:val="ru-RU"/>
        </w:rPr>
        <w:t>ДЛЯ</w:t>
      </w:r>
      <w:r w:rsidRPr="001A39B2">
        <w:rPr>
          <w:color w:val="auto"/>
          <w:spacing w:val="15"/>
          <w:lang w:val="ru-RU"/>
        </w:rPr>
        <w:t>ПРОВЕДЕНИЯ</w:t>
      </w:r>
      <w:r w:rsidRPr="001A39B2">
        <w:rPr>
          <w:color w:val="auto"/>
          <w:spacing w:val="14"/>
          <w:lang w:val="ru-RU"/>
        </w:rPr>
        <w:t>ПРАКТИЧЕСКИХ</w:t>
      </w:r>
      <w:r w:rsidRPr="001A39B2">
        <w:rPr>
          <w:color w:val="auto"/>
          <w:spacing w:val="11"/>
          <w:lang w:val="ru-RU"/>
        </w:rPr>
        <w:t>РАБОТ</w:t>
      </w:r>
    </w:p>
    <w:p w:rsidR="002F110D" w:rsidRDefault="002F110D" w:rsidP="002F110D">
      <w:pPr>
        <w:pStyle w:val="ae"/>
        <w:spacing w:before="170" w:line="259" w:lineRule="auto"/>
        <w:ind w:left="419"/>
      </w:pPr>
      <w:r>
        <w:rPr>
          <w:spacing w:val="13"/>
        </w:rPr>
        <w:t>Классная</w:t>
      </w:r>
      <w:r>
        <w:rPr>
          <w:spacing w:val="14"/>
        </w:rPr>
        <w:t xml:space="preserve"> магнитная </w:t>
      </w:r>
      <w:r>
        <w:rPr>
          <w:spacing w:val="11"/>
        </w:rPr>
        <w:t>доска</w:t>
      </w:r>
      <w:proofErr w:type="gramStart"/>
      <w:r>
        <w:rPr>
          <w:spacing w:val="11"/>
        </w:rPr>
        <w:t>,</w:t>
      </w:r>
      <w:r>
        <w:rPr>
          <w:spacing w:val="14"/>
        </w:rPr>
        <w:t>к</w:t>
      </w:r>
      <w:proofErr w:type="gramEnd"/>
      <w:r>
        <w:rPr>
          <w:spacing w:val="14"/>
        </w:rPr>
        <w:t>омпьютер,мультимедийныйпроектор,</w:t>
      </w:r>
      <w:r>
        <w:rPr>
          <w:spacing w:val="15"/>
        </w:rPr>
        <w:t>экспозиционный</w:t>
      </w:r>
      <w:r>
        <w:rPr>
          <w:spacing w:val="10"/>
        </w:rPr>
        <w:t>экран</w:t>
      </w:r>
      <w:bookmarkStart w:id="11" w:name="_GoBack"/>
      <w:bookmarkEnd w:id="11"/>
      <w:r>
        <w:t>.</w:t>
      </w:r>
    </w:p>
    <w:bookmarkEnd w:id="10"/>
    <w:p w:rsidR="000510F0" w:rsidRPr="0060280B" w:rsidRDefault="000510F0">
      <w:pPr>
        <w:rPr>
          <w:lang w:val="ru-RU"/>
        </w:rPr>
      </w:pPr>
    </w:p>
    <w:sectPr w:rsidR="000510F0" w:rsidRPr="0060280B" w:rsidSect="00185C5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C173C6"/>
    <w:multiLevelType w:val="hybridMultilevel"/>
    <w:tmpl w:val="530666E2"/>
    <w:lvl w:ilvl="0" w:tplc="7804CF66">
      <w:start w:val="1"/>
      <w:numFmt w:val="decimal"/>
      <w:lvlText w:val="%1."/>
      <w:lvlJc w:val="left"/>
      <w:pPr>
        <w:ind w:left="419" w:hanging="303"/>
        <w:jc w:val="left"/>
      </w:pPr>
      <w:rPr>
        <w:rFonts w:ascii="Times New Roman" w:eastAsia="Times New Roman" w:hAnsi="Times New Roman" w:cs="Times New Roman" w:hint="default"/>
        <w:w w:val="100"/>
        <w:sz w:val="24"/>
        <w:szCs w:val="24"/>
        <w:lang w:val="ru-RU" w:eastAsia="en-US" w:bidi="ar-SA"/>
      </w:rPr>
    </w:lvl>
    <w:lvl w:ilvl="1" w:tplc="48205B86">
      <w:start w:val="1"/>
      <w:numFmt w:val="decimal"/>
      <w:lvlText w:val="%2."/>
      <w:lvlJc w:val="left"/>
      <w:pPr>
        <w:ind w:left="1139" w:hanging="360"/>
        <w:jc w:val="left"/>
      </w:pPr>
      <w:rPr>
        <w:rFonts w:ascii="Times New Roman" w:eastAsia="Times New Roman" w:hAnsi="Times New Roman" w:cs="Times New Roman" w:hint="default"/>
        <w:b/>
        <w:bCs/>
        <w:i/>
        <w:iCs/>
        <w:color w:val="auto"/>
        <w:w w:val="100"/>
        <w:sz w:val="24"/>
        <w:szCs w:val="24"/>
        <w:lang w:val="ru-RU" w:eastAsia="en-US" w:bidi="ar-SA"/>
      </w:rPr>
    </w:lvl>
    <w:lvl w:ilvl="2" w:tplc="48F2B8E6">
      <w:numFmt w:val="bullet"/>
      <w:lvlText w:val="•"/>
      <w:lvlJc w:val="left"/>
      <w:pPr>
        <w:ind w:left="2112" w:hanging="360"/>
      </w:pPr>
      <w:rPr>
        <w:rFonts w:hint="default"/>
        <w:lang w:val="ru-RU" w:eastAsia="en-US" w:bidi="ar-SA"/>
      </w:rPr>
    </w:lvl>
    <w:lvl w:ilvl="3" w:tplc="F172383C">
      <w:numFmt w:val="bullet"/>
      <w:lvlText w:val="•"/>
      <w:lvlJc w:val="left"/>
      <w:pPr>
        <w:ind w:left="3084" w:hanging="360"/>
      </w:pPr>
      <w:rPr>
        <w:rFonts w:hint="default"/>
        <w:lang w:val="ru-RU" w:eastAsia="en-US" w:bidi="ar-SA"/>
      </w:rPr>
    </w:lvl>
    <w:lvl w:ilvl="4" w:tplc="DAB27082">
      <w:numFmt w:val="bullet"/>
      <w:lvlText w:val="•"/>
      <w:lvlJc w:val="left"/>
      <w:pPr>
        <w:ind w:left="4057" w:hanging="360"/>
      </w:pPr>
      <w:rPr>
        <w:rFonts w:hint="default"/>
        <w:lang w:val="ru-RU" w:eastAsia="en-US" w:bidi="ar-SA"/>
      </w:rPr>
    </w:lvl>
    <w:lvl w:ilvl="5" w:tplc="A728307E">
      <w:numFmt w:val="bullet"/>
      <w:lvlText w:val="•"/>
      <w:lvlJc w:val="left"/>
      <w:pPr>
        <w:ind w:left="5029" w:hanging="360"/>
      </w:pPr>
      <w:rPr>
        <w:rFonts w:hint="default"/>
        <w:lang w:val="ru-RU" w:eastAsia="en-US" w:bidi="ar-SA"/>
      </w:rPr>
    </w:lvl>
    <w:lvl w:ilvl="6" w:tplc="A28C5E4C">
      <w:numFmt w:val="bullet"/>
      <w:lvlText w:val="•"/>
      <w:lvlJc w:val="left"/>
      <w:pPr>
        <w:ind w:left="6001" w:hanging="360"/>
      </w:pPr>
      <w:rPr>
        <w:rFonts w:hint="default"/>
        <w:lang w:val="ru-RU" w:eastAsia="en-US" w:bidi="ar-SA"/>
      </w:rPr>
    </w:lvl>
    <w:lvl w:ilvl="7" w:tplc="E178648E">
      <w:numFmt w:val="bullet"/>
      <w:lvlText w:val="•"/>
      <w:lvlJc w:val="left"/>
      <w:pPr>
        <w:ind w:left="6974" w:hanging="360"/>
      </w:pPr>
      <w:rPr>
        <w:rFonts w:hint="default"/>
        <w:lang w:val="ru-RU" w:eastAsia="en-US" w:bidi="ar-SA"/>
      </w:rPr>
    </w:lvl>
    <w:lvl w:ilvl="8" w:tplc="197AA738">
      <w:numFmt w:val="bullet"/>
      <w:lvlText w:val="•"/>
      <w:lvlJc w:val="left"/>
      <w:pPr>
        <w:ind w:left="7946" w:hanging="360"/>
      </w:pPr>
      <w:rPr>
        <w:rFonts w:hint="default"/>
        <w:lang w:val="ru-RU" w:eastAsia="en-US" w:bidi="ar-SA"/>
      </w:rPr>
    </w:lvl>
  </w:abstractNum>
  <w:abstractNum w:abstractNumId="1">
    <w:nsid w:val="5C1F6534"/>
    <w:multiLevelType w:val="hybridMultilevel"/>
    <w:tmpl w:val="A31AC22C"/>
    <w:lvl w:ilvl="0" w:tplc="A95CB36C">
      <w:start w:val="1"/>
      <w:numFmt w:val="decimal"/>
      <w:lvlText w:val="%1."/>
      <w:lvlJc w:val="left"/>
      <w:pPr>
        <w:ind w:left="1139" w:hanging="360"/>
        <w:jc w:val="left"/>
      </w:pPr>
      <w:rPr>
        <w:rFonts w:ascii="Times New Roman" w:eastAsia="Times New Roman" w:hAnsi="Times New Roman" w:cs="Times New Roman" w:hint="default"/>
        <w:w w:val="100"/>
        <w:sz w:val="24"/>
        <w:szCs w:val="24"/>
        <w:lang w:val="ru-RU" w:eastAsia="en-US" w:bidi="ar-SA"/>
      </w:rPr>
    </w:lvl>
    <w:lvl w:ilvl="1" w:tplc="C9F2CFF8">
      <w:numFmt w:val="bullet"/>
      <w:lvlText w:val="•"/>
      <w:lvlJc w:val="left"/>
      <w:pPr>
        <w:ind w:left="2015" w:hanging="360"/>
      </w:pPr>
      <w:rPr>
        <w:rFonts w:hint="default"/>
        <w:lang w:val="ru-RU" w:eastAsia="en-US" w:bidi="ar-SA"/>
      </w:rPr>
    </w:lvl>
    <w:lvl w:ilvl="2" w:tplc="FFCE2D66">
      <w:numFmt w:val="bullet"/>
      <w:lvlText w:val="•"/>
      <w:lvlJc w:val="left"/>
      <w:pPr>
        <w:ind w:left="2890" w:hanging="360"/>
      </w:pPr>
      <w:rPr>
        <w:rFonts w:hint="default"/>
        <w:lang w:val="ru-RU" w:eastAsia="en-US" w:bidi="ar-SA"/>
      </w:rPr>
    </w:lvl>
    <w:lvl w:ilvl="3" w:tplc="F96AF902">
      <w:numFmt w:val="bullet"/>
      <w:lvlText w:val="•"/>
      <w:lvlJc w:val="left"/>
      <w:pPr>
        <w:ind w:left="3765" w:hanging="360"/>
      </w:pPr>
      <w:rPr>
        <w:rFonts w:hint="default"/>
        <w:lang w:val="ru-RU" w:eastAsia="en-US" w:bidi="ar-SA"/>
      </w:rPr>
    </w:lvl>
    <w:lvl w:ilvl="4" w:tplc="753C0DDE">
      <w:numFmt w:val="bullet"/>
      <w:lvlText w:val="•"/>
      <w:lvlJc w:val="left"/>
      <w:pPr>
        <w:ind w:left="4640" w:hanging="360"/>
      </w:pPr>
      <w:rPr>
        <w:rFonts w:hint="default"/>
        <w:lang w:val="ru-RU" w:eastAsia="en-US" w:bidi="ar-SA"/>
      </w:rPr>
    </w:lvl>
    <w:lvl w:ilvl="5" w:tplc="551CA774">
      <w:numFmt w:val="bullet"/>
      <w:lvlText w:val="•"/>
      <w:lvlJc w:val="left"/>
      <w:pPr>
        <w:ind w:left="5515" w:hanging="360"/>
      </w:pPr>
      <w:rPr>
        <w:rFonts w:hint="default"/>
        <w:lang w:val="ru-RU" w:eastAsia="en-US" w:bidi="ar-SA"/>
      </w:rPr>
    </w:lvl>
    <w:lvl w:ilvl="6" w:tplc="9918DB56">
      <w:numFmt w:val="bullet"/>
      <w:lvlText w:val="•"/>
      <w:lvlJc w:val="left"/>
      <w:pPr>
        <w:ind w:left="6390" w:hanging="360"/>
      </w:pPr>
      <w:rPr>
        <w:rFonts w:hint="default"/>
        <w:lang w:val="ru-RU" w:eastAsia="en-US" w:bidi="ar-SA"/>
      </w:rPr>
    </w:lvl>
    <w:lvl w:ilvl="7" w:tplc="0EE49F8E">
      <w:numFmt w:val="bullet"/>
      <w:lvlText w:val="•"/>
      <w:lvlJc w:val="left"/>
      <w:pPr>
        <w:ind w:left="7265" w:hanging="360"/>
      </w:pPr>
      <w:rPr>
        <w:rFonts w:hint="default"/>
        <w:lang w:val="ru-RU" w:eastAsia="en-US" w:bidi="ar-SA"/>
      </w:rPr>
    </w:lvl>
    <w:lvl w:ilvl="8" w:tplc="ACDAAA50">
      <w:numFmt w:val="bullet"/>
      <w:lvlText w:val="•"/>
      <w:lvlJc w:val="left"/>
      <w:pPr>
        <w:ind w:left="8140" w:hanging="360"/>
      </w:pPr>
      <w:rPr>
        <w:rFonts w:hint="default"/>
        <w:lang w:val="ru-RU" w:eastAsia="en-US" w:bidi="ar-SA"/>
      </w:rPr>
    </w:lvl>
  </w:abstractNum>
  <w:abstractNum w:abstractNumId="2">
    <w:nsid w:val="6EB2797A"/>
    <w:multiLevelType w:val="hybridMultilevel"/>
    <w:tmpl w:val="A31AC22C"/>
    <w:lvl w:ilvl="0" w:tplc="A95CB36C">
      <w:start w:val="1"/>
      <w:numFmt w:val="decimal"/>
      <w:lvlText w:val="%1."/>
      <w:lvlJc w:val="left"/>
      <w:pPr>
        <w:ind w:left="1139" w:hanging="360"/>
        <w:jc w:val="left"/>
      </w:pPr>
      <w:rPr>
        <w:rFonts w:ascii="Times New Roman" w:eastAsia="Times New Roman" w:hAnsi="Times New Roman" w:cs="Times New Roman" w:hint="default"/>
        <w:w w:val="100"/>
        <w:sz w:val="24"/>
        <w:szCs w:val="24"/>
        <w:lang w:val="ru-RU" w:eastAsia="en-US" w:bidi="ar-SA"/>
      </w:rPr>
    </w:lvl>
    <w:lvl w:ilvl="1" w:tplc="C9F2CFF8">
      <w:numFmt w:val="bullet"/>
      <w:lvlText w:val="•"/>
      <w:lvlJc w:val="left"/>
      <w:pPr>
        <w:ind w:left="2015" w:hanging="360"/>
      </w:pPr>
      <w:rPr>
        <w:rFonts w:hint="default"/>
        <w:lang w:val="ru-RU" w:eastAsia="en-US" w:bidi="ar-SA"/>
      </w:rPr>
    </w:lvl>
    <w:lvl w:ilvl="2" w:tplc="FFCE2D66">
      <w:numFmt w:val="bullet"/>
      <w:lvlText w:val="•"/>
      <w:lvlJc w:val="left"/>
      <w:pPr>
        <w:ind w:left="2890" w:hanging="360"/>
      </w:pPr>
      <w:rPr>
        <w:rFonts w:hint="default"/>
        <w:lang w:val="ru-RU" w:eastAsia="en-US" w:bidi="ar-SA"/>
      </w:rPr>
    </w:lvl>
    <w:lvl w:ilvl="3" w:tplc="F96AF902">
      <w:numFmt w:val="bullet"/>
      <w:lvlText w:val="•"/>
      <w:lvlJc w:val="left"/>
      <w:pPr>
        <w:ind w:left="3765" w:hanging="360"/>
      </w:pPr>
      <w:rPr>
        <w:rFonts w:hint="default"/>
        <w:lang w:val="ru-RU" w:eastAsia="en-US" w:bidi="ar-SA"/>
      </w:rPr>
    </w:lvl>
    <w:lvl w:ilvl="4" w:tplc="753C0DDE">
      <w:numFmt w:val="bullet"/>
      <w:lvlText w:val="•"/>
      <w:lvlJc w:val="left"/>
      <w:pPr>
        <w:ind w:left="4640" w:hanging="360"/>
      </w:pPr>
      <w:rPr>
        <w:rFonts w:hint="default"/>
        <w:lang w:val="ru-RU" w:eastAsia="en-US" w:bidi="ar-SA"/>
      </w:rPr>
    </w:lvl>
    <w:lvl w:ilvl="5" w:tplc="551CA774">
      <w:numFmt w:val="bullet"/>
      <w:lvlText w:val="•"/>
      <w:lvlJc w:val="left"/>
      <w:pPr>
        <w:ind w:left="5515" w:hanging="360"/>
      </w:pPr>
      <w:rPr>
        <w:rFonts w:hint="default"/>
        <w:lang w:val="ru-RU" w:eastAsia="en-US" w:bidi="ar-SA"/>
      </w:rPr>
    </w:lvl>
    <w:lvl w:ilvl="6" w:tplc="9918DB56">
      <w:numFmt w:val="bullet"/>
      <w:lvlText w:val="•"/>
      <w:lvlJc w:val="left"/>
      <w:pPr>
        <w:ind w:left="6390" w:hanging="360"/>
      </w:pPr>
      <w:rPr>
        <w:rFonts w:hint="default"/>
        <w:lang w:val="ru-RU" w:eastAsia="en-US" w:bidi="ar-SA"/>
      </w:rPr>
    </w:lvl>
    <w:lvl w:ilvl="7" w:tplc="0EE49F8E">
      <w:numFmt w:val="bullet"/>
      <w:lvlText w:val="•"/>
      <w:lvlJc w:val="left"/>
      <w:pPr>
        <w:ind w:left="7265" w:hanging="360"/>
      </w:pPr>
      <w:rPr>
        <w:rFonts w:hint="default"/>
        <w:lang w:val="ru-RU" w:eastAsia="en-US" w:bidi="ar-SA"/>
      </w:rPr>
    </w:lvl>
    <w:lvl w:ilvl="8" w:tplc="ACDAAA50">
      <w:numFmt w:val="bullet"/>
      <w:lvlText w:val="•"/>
      <w:lvlJc w:val="left"/>
      <w:pPr>
        <w:ind w:left="8140" w:hanging="360"/>
      </w:pPr>
      <w:rPr>
        <w:rFonts w:hint="default"/>
        <w:lang w:val="ru-RU" w:eastAsia="en-US" w:bidi="ar-S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61197"/>
    <w:rsid w:val="000510F0"/>
    <w:rsid w:val="00143A49"/>
    <w:rsid w:val="00185C5D"/>
    <w:rsid w:val="001A39B2"/>
    <w:rsid w:val="002F110D"/>
    <w:rsid w:val="003A1DFC"/>
    <w:rsid w:val="004934EF"/>
    <w:rsid w:val="0060280B"/>
    <w:rsid w:val="00613757"/>
    <w:rsid w:val="00B61197"/>
    <w:rsid w:val="00EF4C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85C5D"/>
    <w:rPr>
      <w:color w:val="0000FF" w:themeColor="hyperlink"/>
      <w:u w:val="single"/>
    </w:rPr>
  </w:style>
  <w:style w:type="table" w:styleId="ac">
    <w:name w:val="Table Grid"/>
    <w:basedOn w:val="a1"/>
    <w:uiPriority w:val="59"/>
    <w:rsid w:val="00185C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613757"/>
    <w:pPr>
      <w:widowControl w:val="0"/>
      <w:autoSpaceDE w:val="0"/>
      <w:autoSpaceDN w:val="0"/>
      <w:spacing w:after="0" w:line="240" w:lineRule="auto"/>
      <w:ind w:left="499"/>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613757"/>
    <w:rPr>
      <w:rFonts w:ascii="Times New Roman" w:eastAsia="Times New Roman" w:hAnsi="Times New Roman" w:cs="Times New Roman"/>
      <w:sz w:val="24"/>
      <w:szCs w:val="24"/>
      <w:lang w:val="ru-RU"/>
    </w:rPr>
  </w:style>
  <w:style w:type="paragraph" w:styleId="af0">
    <w:name w:val="List Paragraph"/>
    <w:basedOn w:val="a"/>
    <w:uiPriority w:val="1"/>
    <w:qFormat/>
    <w:rsid w:val="00613757"/>
    <w:pPr>
      <w:widowControl w:val="0"/>
      <w:autoSpaceDE w:val="0"/>
      <w:autoSpaceDN w:val="0"/>
      <w:spacing w:after="0" w:line="240" w:lineRule="auto"/>
      <w:ind w:left="499" w:hanging="184"/>
      <w:jc w:val="both"/>
    </w:pPr>
    <w:rPr>
      <w:rFonts w:ascii="Times New Roman" w:eastAsia="Times New Roman" w:hAnsi="Times New Roman" w:cs="Times New Roman"/>
      <w:lang w:val="ru-RU"/>
    </w:rPr>
  </w:style>
  <w:style w:type="paragraph" w:styleId="af1">
    <w:name w:val="Normal (Web)"/>
    <w:basedOn w:val="a"/>
    <w:uiPriority w:val="99"/>
    <w:semiHidden/>
    <w:unhideWhenUsed/>
    <w:rsid w:val="003A1DF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2">
    <w:name w:val="Balloon Text"/>
    <w:basedOn w:val="a"/>
    <w:link w:val="af3"/>
    <w:uiPriority w:val="99"/>
    <w:semiHidden/>
    <w:unhideWhenUsed/>
    <w:rsid w:val="003A1DFC"/>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3A1D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3013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84" Type="http://schemas.microsoft.com/office/2007/relationships/stylesWithEffects" Target="stylesWithEffects.xm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tyles" Target="style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79" Type="http://schemas.openxmlformats.org/officeDocument/2006/relationships/hyperlink" Target="http://music/" TargetMode="External"/><Relationship Id="rId5" Type="http://schemas.openxmlformats.org/officeDocument/2006/relationships/image" Target="media/image1.jpeg"/><Relationship Id="rId61" Type="http://schemas.openxmlformats.org/officeDocument/2006/relationships/hyperlink" Target="https://m.edsoo.ru/f5ea40f0" TargetMode="External"/><Relationship Id="rId82" Type="http://schemas.openxmlformats.org/officeDocument/2006/relationships/fontTable" Target="fontTable.xm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hyperlink" Target="http://collection/" TargetMode="External"/><Relationship Id="rId81" Type="http://schemas.openxmlformats.org/officeDocument/2006/relationships/hyperlink" Target="http://school/"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hyperlink" Target="http://viki/" TargetMode="Externa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12452</Words>
  <Characters>70980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Клара</dc:creator>
  <cp:lastModifiedBy>клара</cp:lastModifiedBy>
  <cp:revision>6</cp:revision>
  <dcterms:created xsi:type="dcterms:W3CDTF">2024-02-28T12:27:00Z</dcterms:created>
  <dcterms:modified xsi:type="dcterms:W3CDTF">2024-02-29T07:11:00Z</dcterms:modified>
</cp:coreProperties>
</file>